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24" w:rsidRPr="00A93424" w:rsidRDefault="00A93424" w:rsidP="00A93424">
      <w:pPr>
        <w:widowControl/>
        <w:shd w:val="clear" w:color="auto" w:fill="FFFFFF"/>
        <w:ind w:left="360" w:firstLine="284"/>
        <w:jc w:val="center"/>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DECLARATION MONDIALE SUR L’EDUCATION POUR TOUS</w:t>
      </w:r>
    </w:p>
    <w:p w:rsidR="00A93424" w:rsidRPr="00A93424" w:rsidRDefault="00A93424" w:rsidP="00A93424">
      <w:pPr>
        <w:widowControl/>
        <w:shd w:val="clear" w:color="auto" w:fill="FFFFFF"/>
        <w:ind w:left="360" w:firstLine="284"/>
        <w:jc w:val="center"/>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Répondre aux besoins éducatifs fondamentaux</w:t>
      </w:r>
    </w:p>
    <w:p w:rsidR="00A93424" w:rsidRPr="00A93424" w:rsidRDefault="00A93424" w:rsidP="00A93424">
      <w:pPr>
        <w:widowControl/>
        <w:shd w:val="clear" w:color="auto" w:fill="FFFFFF"/>
        <w:ind w:left="360" w:firstLine="284"/>
        <w:jc w:val="center"/>
        <w:outlineLvl w:val="2"/>
        <w:rPr>
          <w:rFonts w:ascii="Arial" w:eastAsia="宋体" w:hAnsi="Arial" w:cs="Arial"/>
          <w:color w:val="336666"/>
          <w:kern w:val="0"/>
          <w:sz w:val="16"/>
          <w:szCs w:val="28"/>
          <w:lang w:val="fr-FR"/>
        </w:rPr>
      </w:pPr>
      <w:r w:rsidRPr="00A93424">
        <w:rPr>
          <w:rFonts w:ascii="Arial" w:eastAsia="宋体" w:hAnsi="Arial" w:cs="Arial"/>
          <w:color w:val="336666"/>
          <w:kern w:val="0"/>
          <w:sz w:val="15"/>
          <w:szCs w:val="24"/>
          <w:lang w:val="fr-FR"/>
        </w:rPr>
        <w:t> Conférence mondiale sur l’éducation pour </w:t>
      </w:r>
      <w:r w:rsidRPr="00A93424">
        <w:rPr>
          <w:rFonts w:ascii="Arial" w:eastAsia="宋体" w:hAnsi="Arial" w:cs="Arial"/>
          <w:color w:val="336666"/>
          <w:kern w:val="0"/>
          <w:sz w:val="15"/>
          <w:lang w:val="fr-FR"/>
        </w:rPr>
        <w:t> </w:t>
      </w:r>
      <w:r w:rsidRPr="00A93424">
        <w:rPr>
          <w:rFonts w:ascii="Arial" w:eastAsia="宋体" w:hAnsi="Arial" w:cs="Arial"/>
          <w:color w:val="336666"/>
          <w:kern w:val="0"/>
          <w:sz w:val="15"/>
          <w:szCs w:val="24"/>
          <w:lang w:val="fr-FR"/>
        </w:rPr>
        <w:t>tous </w:t>
      </w:r>
      <w:r w:rsidRPr="00A93424">
        <w:rPr>
          <w:rFonts w:ascii="Arial" w:eastAsia="宋体" w:hAnsi="Arial" w:cs="Arial"/>
          <w:color w:val="336666"/>
          <w:kern w:val="0"/>
          <w:sz w:val="15"/>
          <w:lang w:val="fr-FR"/>
        </w:rPr>
        <w:t> </w:t>
      </w:r>
      <w:r w:rsidRPr="00A93424">
        <w:rPr>
          <w:rFonts w:ascii="Arial" w:eastAsia="宋体" w:hAnsi="Arial" w:cs="Arial"/>
          <w:color w:val="336666"/>
          <w:kern w:val="0"/>
          <w:sz w:val="15"/>
          <w:szCs w:val="24"/>
          <w:lang w:val="fr-FR"/>
        </w:rPr>
        <w:t>- Jomtien, Thailand, </w:t>
      </w:r>
      <w:r w:rsidRPr="00A93424">
        <w:rPr>
          <w:rFonts w:ascii="Arial" w:eastAsia="宋体" w:hAnsi="Arial" w:cs="Arial"/>
          <w:color w:val="336666"/>
          <w:kern w:val="0"/>
          <w:sz w:val="15"/>
          <w:lang w:val="fr-FR"/>
        </w:rPr>
        <w:t> </w:t>
      </w:r>
      <w:r w:rsidRPr="00A93424">
        <w:rPr>
          <w:rFonts w:ascii="Arial" w:eastAsia="宋体" w:hAnsi="Arial" w:cs="Arial"/>
          <w:color w:val="336666"/>
          <w:kern w:val="0"/>
          <w:sz w:val="15"/>
          <w:szCs w:val="24"/>
          <w:lang w:val="fr-FR"/>
        </w:rPr>
        <w:t>5-9 mars 1990</w:t>
      </w:r>
    </w:p>
    <w:p w:rsidR="00A93424" w:rsidRPr="00A93424" w:rsidRDefault="00A93424" w:rsidP="00A93424">
      <w:pPr>
        <w:widowControl/>
        <w:shd w:val="clear" w:color="auto" w:fill="FFFFFF"/>
        <w:ind w:left="360" w:firstLine="284"/>
        <w:jc w:val="center"/>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p>
    <w:p w:rsidR="00A93424" w:rsidRPr="00A93424" w:rsidRDefault="00A93424" w:rsidP="00A93424">
      <w:pPr>
        <w:widowControl/>
        <w:shd w:val="clear" w:color="auto" w:fill="FFFFFF"/>
        <w:ind w:left="360" w:firstLine="284"/>
        <w:jc w:val="center"/>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PREAMBULE</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Il y a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plus de quarante ans, les nations du monde affirmaient dans la Déclaration universelle des droits de l’homme, que « toute personne a droit à l’éducation ». Aujourd’hui pourtant, malgré les efforts considérables déployés par les pays du monde entier pour garantir ce droit de tous à l’éducation, la réalité reste celle-ci ;</w:t>
      </w:r>
    </w:p>
    <w:p w:rsidR="00A93424" w:rsidRPr="00A93424" w:rsidRDefault="00A93424" w:rsidP="00A93424">
      <w:pPr>
        <w:widowControl/>
        <w:shd w:val="clear" w:color="auto" w:fill="FFFFFF"/>
        <w:ind w:left="360" w:hanging="360"/>
        <w:rPr>
          <w:rFonts w:ascii="Arial" w:eastAsia="宋体" w:hAnsi="Arial" w:cs="Arial"/>
          <w:color w:val="000000"/>
          <w:kern w:val="0"/>
          <w:sz w:val="10"/>
          <w:szCs w:val="20"/>
          <w:lang w:val="fr-FR"/>
        </w:rPr>
      </w:pPr>
      <w:r w:rsidRPr="00A93424">
        <w:rPr>
          <w:rFonts w:ascii="Wingdings" w:eastAsia="宋体" w:hAnsi="Wingdings" w:cs="Arial" w:hint="eastAsia"/>
          <w:color w:val="000000"/>
          <w:kern w:val="0"/>
          <w:sz w:val="15"/>
          <w:szCs w:val="24"/>
        </w:rPr>
        <w:fldChar w:fldCharType="begin"/>
      </w:r>
      <w:r w:rsidRPr="00A93424">
        <w:rPr>
          <w:rFonts w:ascii="Wingdings" w:eastAsia="宋体" w:hAnsi="Wingdings" w:cs="Arial" w:hint="eastAsia"/>
          <w:color w:val="000000"/>
          <w:kern w:val="0"/>
          <w:sz w:val="15"/>
          <w:szCs w:val="24"/>
          <w:lang w:val="fr-FR"/>
        </w:rPr>
        <w:instrText xml:space="preserve"> INCLUDEPICTURE "C:\\Users\\M1\\Desktop\\doccument centre\\2000 textes %C3%A0 jour\\TOME II\\D</w:instrText>
      </w:r>
      <w:r w:rsidRPr="00A93424">
        <w:rPr>
          <w:rFonts w:ascii="Wingdings" w:eastAsia="宋体" w:hAnsi="Wingdings" w:cs="Arial" w:hint="eastAsia"/>
          <w:color w:val="000000"/>
          <w:kern w:val="0"/>
          <w:sz w:val="15"/>
          <w:szCs w:val="24"/>
          <w:lang w:val="fr-FR"/>
        </w:rPr>
        <w:instrText>é</w:instrText>
      </w:r>
      <w:r w:rsidRPr="00A93424">
        <w:rPr>
          <w:rFonts w:ascii="Wingdings" w:eastAsia="宋体" w:hAnsi="Wingdings" w:cs="Arial" w:hint="eastAsia"/>
          <w:color w:val="000000"/>
          <w:kern w:val="0"/>
          <w:sz w:val="15"/>
          <w:szCs w:val="24"/>
          <w:lang w:val="fr-FR"/>
        </w:rPr>
        <w:instrText xml:space="preserve">clar mondiale </w:instrText>
      </w:r>
      <w:r w:rsidRPr="00A93424">
        <w:rPr>
          <w:rFonts w:ascii="Wingdings" w:eastAsia="宋体" w:hAnsi="Wingdings" w:cs="Arial" w:hint="eastAsia"/>
          <w:color w:val="000000"/>
          <w:kern w:val="0"/>
          <w:sz w:val="15"/>
          <w:szCs w:val="24"/>
          <w:lang w:val="fr-FR"/>
        </w:rPr>
        <w:instrText>é</w:instrText>
      </w:r>
      <w:r w:rsidRPr="00A93424">
        <w:rPr>
          <w:rFonts w:ascii="Wingdings" w:eastAsia="宋体" w:hAnsi="Wingdings" w:cs="Arial" w:hint="eastAsia"/>
          <w:color w:val="000000"/>
          <w:kern w:val="0"/>
          <w:sz w:val="15"/>
          <w:szCs w:val="24"/>
          <w:lang w:val="fr-FR"/>
        </w:rPr>
        <w:instrText xml:space="preserve">ducat pour tous_fichiers\\image001.gif" \* MERGEFORMATINET </w:instrText>
      </w:r>
      <w:r w:rsidRPr="00A93424">
        <w:rPr>
          <w:rFonts w:ascii="Wingdings" w:eastAsia="宋体" w:hAnsi="Wingdings" w:cs="Arial" w:hint="eastAsia"/>
          <w:color w:val="000000"/>
          <w:kern w:val="0"/>
          <w:sz w:val="15"/>
          <w:szCs w:val="24"/>
        </w:rPr>
        <w:fldChar w:fldCharType="separate"/>
      </w:r>
      <w:r w:rsidRPr="00A93424">
        <w:rPr>
          <w:rFonts w:ascii="Wingdings" w:eastAsia="宋体" w:hAnsi="Wingdings" w:cs="Arial" w:hint="eastAsia"/>
          <w:color w:val="000000"/>
          <w:kern w:val="0"/>
          <w:sz w:val="1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5pt;height:9.65pt"/>
        </w:pict>
      </w:r>
      <w:r w:rsidRPr="00A93424">
        <w:rPr>
          <w:rFonts w:ascii="Wingdings" w:eastAsia="宋体" w:hAnsi="Wingdings" w:cs="Arial" w:hint="eastAsia"/>
          <w:color w:val="000000"/>
          <w:kern w:val="0"/>
          <w:sz w:val="15"/>
          <w:szCs w:val="24"/>
        </w:rPr>
        <w:fldChar w:fldCharType="end"/>
      </w:r>
      <w:r w:rsidRPr="00A93424">
        <w:rPr>
          <w:rFonts w:ascii="Times New Roman" w:eastAsia="宋体" w:hAnsi="Times New Roman" w:cs="Times New Roman"/>
          <w:color w:val="000000"/>
          <w:kern w:val="0"/>
          <w:sz w:val="4"/>
          <w:szCs w:val="14"/>
          <w:lang w:val="fr-FR"/>
        </w:rPr>
        <w:t>     </w:t>
      </w:r>
      <w:r w:rsidRPr="00A93424">
        <w:rPr>
          <w:rFonts w:ascii="Times New Roman" w:eastAsia="宋体" w:hAnsi="Times New Roman" w:cs="Times New Roman"/>
          <w:color w:val="000000"/>
          <w:kern w:val="0"/>
          <w:sz w:val="4"/>
          <w:lang w:val="fr-FR"/>
        </w:rPr>
        <w:t> </w:t>
      </w:r>
      <w:r w:rsidRPr="00A93424">
        <w:rPr>
          <w:rFonts w:ascii="Arial" w:eastAsia="宋体" w:hAnsi="Arial" w:cs="Arial"/>
          <w:color w:val="000000"/>
          <w:kern w:val="0"/>
          <w:sz w:val="15"/>
          <w:szCs w:val="24"/>
          <w:lang w:val="fr-FR"/>
        </w:rPr>
        <w:t>plus de 100 millions d’enfants, dont au moins 60 millions de filles, n’ont pas accès à l’enseignement primaire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lang w:val="fr-FR"/>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lang w:val="fr-FR"/>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lang w:val="fr-FR"/>
        </w:rPr>
        <w:instrText>é</w:instrText>
      </w:r>
      <w:r w:rsidRPr="00A93424">
        <w:rPr>
          <w:rFonts w:ascii="Wingdings" w:eastAsia="宋体" w:hAnsi="Wingdings" w:cs="Arial" w:hint="eastAsia"/>
          <w:color w:val="000000"/>
          <w:kern w:val="0"/>
          <w:sz w:val="16"/>
          <w:szCs w:val="27"/>
          <w:lang w:val="fr-FR"/>
        </w:rPr>
        <w:instrText xml:space="preserve">clar mondiale </w:instrText>
      </w:r>
      <w:r w:rsidRPr="00A93424">
        <w:rPr>
          <w:rFonts w:ascii="Wingdings" w:eastAsia="宋体" w:hAnsi="Wingdings" w:cs="Arial" w:hint="eastAsia"/>
          <w:color w:val="000000"/>
          <w:kern w:val="0"/>
          <w:sz w:val="16"/>
          <w:szCs w:val="27"/>
          <w:lang w:val="fr-FR"/>
        </w:rPr>
        <w:instrText>é</w:instrText>
      </w:r>
      <w:r w:rsidRPr="00A93424">
        <w:rPr>
          <w:rFonts w:ascii="Wingdings" w:eastAsia="宋体" w:hAnsi="Wingdings" w:cs="Arial" w:hint="eastAsia"/>
          <w:color w:val="000000"/>
          <w:kern w:val="0"/>
          <w:sz w:val="16"/>
          <w:szCs w:val="27"/>
          <w:lang w:val="fr-FR"/>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26"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lang w:val="fr-FR"/>
        </w:rPr>
        <w:t>     </w:t>
      </w:r>
      <w:r w:rsidRPr="00A93424">
        <w:rPr>
          <w:rFonts w:ascii="Times New Roman" w:eastAsia="宋体" w:hAnsi="Times New Roman" w:cs="Times New Roman"/>
          <w:color w:val="000000"/>
          <w:kern w:val="0"/>
          <w:sz w:val="4"/>
          <w:lang w:val="fr-FR"/>
        </w:rPr>
        <w:t> </w:t>
      </w:r>
      <w:r w:rsidRPr="00A93424">
        <w:rPr>
          <w:rFonts w:ascii="Arial" w:eastAsia="宋体" w:hAnsi="Arial" w:cs="Arial"/>
          <w:color w:val="000000"/>
          <w:kern w:val="0"/>
          <w:sz w:val="16"/>
          <w:szCs w:val="27"/>
          <w:lang w:val="fr-FR"/>
        </w:rPr>
        <w:t>plus de 960 millions d’adultes, dont deux tiers de femmes sont analphabètes, et tous les pays, tant industrialisés qu’en développement, connaissent un grave problème d’analphabétisme fonctionnel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lang w:val="fr-FR"/>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lang w:val="fr-FR"/>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lang w:val="fr-FR"/>
        </w:rPr>
        <w:instrText>é</w:instrText>
      </w:r>
      <w:r w:rsidRPr="00A93424">
        <w:rPr>
          <w:rFonts w:ascii="Wingdings" w:eastAsia="宋体" w:hAnsi="Wingdings" w:cs="Arial" w:hint="eastAsia"/>
          <w:color w:val="000000"/>
          <w:kern w:val="0"/>
          <w:sz w:val="16"/>
          <w:szCs w:val="27"/>
          <w:lang w:val="fr-FR"/>
        </w:rPr>
        <w:instrText xml:space="preserve">clar mondiale </w:instrText>
      </w:r>
      <w:r w:rsidRPr="00A93424">
        <w:rPr>
          <w:rFonts w:ascii="Wingdings" w:eastAsia="宋体" w:hAnsi="Wingdings" w:cs="Arial" w:hint="eastAsia"/>
          <w:color w:val="000000"/>
          <w:kern w:val="0"/>
          <w:sz w:val="16"/>
          <w:szCs w:val="27"/>
          <w:lang w:val="fr-FR"/>
        </w:rPr>
        <w:instrText>é</w:instrText>
      </w:r>
      <w:r w:rsidRPr="00A93424">
        <w:rPr>
          <w:rFonts w:ascii="Wingdings" w:eastAsia="宋体" w:hAnsi="Wingdings" w:cs="Arial" w:hint="eastAsia"/>
          <w:color w:val="000000"/>
          <w:kern w:val="0"/>
          <w:sz w:val="16"/>
          <w:szCs w:val="27"/>
          <w:lang w:val="fr-FR"/>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27"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lang w:val="fr-FR"/>
        </w:rPr>
        <w:t>     </w:t>
      </w:r>
      <w:r w:rsidRPr="00A93424">
        <w:rPr>
          <w:rFonts w:ascii="Times New Roman" w:eastAsia="宋体" w:hAnsi="Times New Roman" w:cs="Times New Roman"/>
          <w:color w:val="000000"/>
          <w:kern w:val="0"/>
          <w:sz w:val="4"/>
          <w:lang w:val="fr-FR"/>
        </w:rPr>
        <w:t> </w:t>
      </w:r>
      <w:r w:rsidRPr="00A93424">
        <w:rPr>
          <w:rFonts w:ascii="Arial" w:eastAsia="宋体" w:hAnsi="Arial" w:cs="Arial"/>
          <w:color w:val="000000"/>
          <w:kern w:val="0"/>
          <w:sz w:val="16"/>
          <w:szCs w:val="27"/>
          <w:lang w:val="fr-FR"/>
        </w:rPr>
        <w:t>plus du tiers des adultes du monde n’ont pas accès au savoir-faire et aux technologies qui pourraient améliorer la qualité de leur vie et les aider à façonner le changement social et culturel et à s’y adapter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lang w:val="fr-FR"/>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lang w:val="fr-FR"/>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lang w:val="fr-FR"/>
        </w:rPr>
        <w:instrText>é</w:instrText>
      </w:r>
      <w:r w:rsidRPr="00A93424">
        <w:rPr>
          <w:rFonts w:ascii="Wingdings" w:eastAsia="宋体" w:hAnsi="Wingdings" w:cs="Arial" w:hint="eastAsia"/>
          <w:color w:val="000000"/>
          <w:kern w:val="0"/>
          <w:sz w:val="16"/>
          <w:szCs w:val="27"/>
          <w:lang w:val="fr-FR"/>
        </w:rPr>
        <w:instrText xml:space="preserve">clar mondiale </w:instrText>
      </w:r>
      <w:r w:rsidRPr="00A93424">
        <w:rPr>
          <w:rFonts w:ascii="Wingdings" w:eastAsia="宋体" w:hAnsi="Wingdings" w:cs="Arial" w:hint="eastAsia"/>
          <w:color w:val="000000"/>
          <w:kern w:val="0"/>
          <w:sz w:val="16"/>
          <w:szCs w:val="27"/>
          <w:lang w:val="fr-FR"/>
        </w:rPr>
        <w:instrText>é</w:instrText>
      </w:r>
      <w:r w:rsidRPr="00A93424">
        <w:rPr>
          <w:rFonts w:ascii="Wingdings" w:eastAsia="宋体" w:hAnsi="Wingdings" w:cs="Arial" w:hint="eastAsia"/>
          <w:color w:val="000000"/>
          <w:kern w:val="0"/>
          <w:sz w:val="16"/>
          <w:szCs w:val="27"/>
          <w:lang w:val="fr-FR"/>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28"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lang w:val="fr-FR"/>
        </w:rPr>
        <w:t>     </w:t>
      </w:r>
      <w:r w:rsidRPr="00A93424">
        <w:rPr>
          <w:rFonts w:ascii="Times New Roman" w:eastAsia="宋体" w:hAnsi="Times New Roman" w:cs="Times New Roman"/>
          <w:color w:val="000000"/>
          <w:kern w:val="0"/>
          <w:sz w:val="4"/>
          <w:lang w:val="fr-FR"/>
        </w:rPr>
        <w:t> </w:t>
      </w:r>
      <w:r w:rsidRPr="00A93424">
        <w:rPr>
          <w:rFonts w:ascii="Arial" w:eastAsia="宋体" w:hAnsi="Arial" w:cs="Arial"/>
          <w:color w:val="000000"/>
          <w:kern w:val="0"/>
          <w:sz w:val="16"/>
          <w:szCs w:val="27"/>
          <w:lang w:val="fr-FR"/>
        </w:rPr>
        <w:t>plus de 100 millions d’enfants et d’innombrables adultes n’achèvent pas le cycle éducatif de base qu’ils ont entamé ; des millions d’autres le poursuivent jusqu’à son terme sans acquérir le niveau de connaissances et de compétences indispensables.</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En même temps, le monde se trouve aux prises avec des problèmes écrasants, notamment le fardeau grandissant de la dette, la menace de stagnation et de déclin économique, une croissance démographique rapide, l’accentuation des disparités économiques entre les nations et au sein des nations, la guerre, l’occupation, les conflits civils, la criminalité violente, la mort évitable de millions d’enfants et la dégradation généralisée de l’environnement. Ces problèmes constituent un frein aux efforts entrepris pour répondre aux besoins éducatifs de base et le manque de connaissances fondamentales dont souffre une fraction notable de la population empêche la société de s’y attaquer avec la rigueur et la détermination voulues.</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Ces problèmes ont été la cause, au cours des années 80, d’un important recul de l’éducation de base dans bon nombre des pays les moins avancés. Dans d'autres pays, la croissance économique a permis de financer l'expansion de l'éducation, mais ceux qui restent pauvres et non scolarisés ou illettrés se comptent encore par millions. Dans certains pays industrialisés aussi, des réductions opérées dans les dépenses publiques tout au long des années 80 ont abouti à une dégradation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de l'éducation.</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Cependant, le monde se trouve au seuil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d'un siècle neuf, riche de promesses et de possibilités. Les droits et facultés essentiels des femmes deviennent effectifs. Les réalisations scientifiques et culturelles utiles à l’humanité se multiplient. Le volume même d’informations disponibles aujourd’hui dans le monde, dont une bonne part présente un intérêt pour la survie de l’être humain et son bien-être élémentaire, est sans commune mesure avec celui dont on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disposait il y a quelques années à peine, et il augmente à une vitesse exponentielle. Ces informations portent notamment sur les moyens d’acquérir de nouvelles connaissances qui seront source de mieux-être, c’est-à-dire « d’apprendre à apprendre » . L’association entre une information importante et notre nouvelle capacité de communiquer, autre acquis du monde moderne, crée un effet de synergie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Ces forces nouvelles, conjuguées à l’expérience accumulées en matière de réformes, d’innovation et de recherche et aux progrès remarquables accomplis par de nombreux pays dans le domaine de l’éducation, font que pour la première fois dans l’histoire, l’éducation fondamentale pour tous apparaît comme un but accessible.</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En conséquence, nous, participants à la Conférence Mondiale sur l’éducation pour tous, réunis à Jomtien (Thailande) du 5 au 9 mars 1990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r w:rsidRPr="00A93424">
        <w:rPr>
          <w:rFonts w:ascii="Arial" w:eastAsia="宋体" w:hAnsi="Arial" w:cs="Arial"/>
          <w:color w:val="000000"/>
          <w:kern w:val="0"/>
          <w:sz w:val="16"/>
          <w:lang w:val="fr-FR"/>
        </w:rPr>
        <w:t> </w:t>
      </w:r>
      <w:r w:rsidRPr="00A93424">
        <w:rPr>
          <w:rFonts w:ascii="Arial" w:eastAsia="宋体" w:hAnsi="Arial" w:cs="Arial"/>
          <w:i/>
          <w:iCs/>
          <w:color w:val="000000"/>
          <w:kern w:val="0"/>
          <w:sz w:val="16"/>
          <w:szCs w:val="27"/>
          <w:lang w:val="fr-FR"/>
        </w:rPr>
        <w:t>Rappelant que l’éducation est un droit fondamental pour tous, femmes, hommes, à tout âge et dans le monde entier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i/>
          <w:iCs/>
          <w:color w:val="000000"/>
          <w:kern w:val="0"/>
          <w:sz w:val="16"/>
          <w:szCs w:val="27"/>
          <w:lang w:val="fr-FR"/>
        </w:rPr>
        <w:lastRenderedPageBreak/>
        <w:t>      </w:t>
      </w:r>
      <w:r w:rsidRPr="00A93424">
        <w:rPr>
          <w:rFonts w:ascii="Arial" w:eastAsia="宋体" w:hAnsi="Arial" w:cs="Arial"/>
          <w:i/>
          <w:iCs/>
          <w:color w:val="000000"/>
          <w:kern w:val="0"/>
          <w:sz w:val="16"/>
          <w:lang w:val="fr-FR"/>
        </w:rPr>
        <w:t> </w:t>
      </w:r>
      <w:r w:rsidRPr="00A93424">
        <w:rPr>
          <w:rFonts w:ascii="Arial" w:eastAsia="宋体" w:hAnsi="Arial" w:cs="Arial"/>
          <w:i/>
          <w:iCs/>
          <w:color w:val="000000"/>
          <w:kern w:val="0"/>
          <w:sz w:val="16"/>
          <w:szCs w:val="27"/>
          <w:lang w:val="fr-FR"/>
        </w:rPr>
        <w:t>Ayant conscience que l’éducation peut contribuer à améliorer la sécurité, la santé, la prospérité et l’équilibre écologique dans le monde, en même temps qu’elle favorise le progrès social, économique et culturel, la tolérance et la coopération internationale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i/>
          <w:iCs/>
          <w:color w:val="000000"/>
          <w:kern w:val="0"/>
          <w:sz w:val="16"/>
          <w:szCs w:val="27"/>
          <w:lang w:val="fr-FR"/>
        </w:rPr>
        <w:t>      </w:t>
      </w:r>
      <w:r w:rsidRPr="00A93424">
        <w:rPr>
          <w:rFonts w:ascii="Arial" w:eastAsia="宋体" w:hAnsi="Arial" w:cs="Arial"/>
          <w:i/>
          <w:iCs/>
          <w:color w:val="000000"/>
          <w:kern w:val="0"/>
          <w:sz w:val="16"/>
          <w:lang w:val="fr-FR"/>
        </w:rPr>
        <w:t> </w:t>
      </w:r>
      <w:r w:rsidRPr="00A93424">
        <w:rPr>
          <w:rFonts w:ascii="Arial" w:eastAsia="宋体" w:hAnsi="Arial" w:cs="Arial"/>
          <w:i/>
          <w:iCs/>
          <w:color w:val="000000"/>
          <w:kern w:val="0"/>
          <w:sz w:val="16"/>
          <w:szCs w:val="27"/>
          <w:lang w:val="fr-FR"/>
        </w:rPr>
        <w:t>Sachant que l’éducation est une condition indispensable, sinon suffisante du développement de l’individu et de la société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i/>
          <w:iCs/>
          <w:color w:val="000000"/>
          <w:kern w:val="0"/>
          <w:sz w:val="16"/>
          <w:szCs w:val="27"/>
          <w:lang w:val="fr-FR"/>
        </w:rPr>
        <w:t>      </w:t>
      </w:r>
      <w:r w:rsidRPr="00A93424">
        <w:rPr>
          <w:rFonts w:ascii="Arial" w:eastAsia="宋体" w:hAnsi="Arial" w:cs="Arial"/>
          <w:i/>
          <w:iCs/>
          <w:color w:val="000000"/>
          <w:kern w:val="0"/>
          <w:sz w:val="16"/>
          <w:lang w:val="fr-FR"/>
        </w:rPr>
        <w:t> </w:t>
      </w:r>
      <w:r w:rsidRPr="00A93424">
        <w:rPr>
          <w:rFonts w:ascii="Arial" w:eastAsia="宋体" w:hAnsi="Arial" w:cs="Arial"/>
          <w:i/>
          <w:iCs/>
          <w:color w:val="000000"/>
          <w:kern w:val="0"/>
          <w:sz w:val="16"/>
          <w:szCs w:val="27"/>
          <w:lang w:val="fr-FR"/>
        </w:rPr>
        <w:t>Reconnaissant que le savoir traditionnel et le patrimoine culturel autochtone ont une valeur et une validité propres et peuvent servir aussi bien à définir qu’à promouvoir le développement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i/>
          <w:iCs/>
          <w:color w:val="000000"/>
          <w:kern w:val="0"/>
          <w:sz w:val="16"/>
          <w:szCs w:val="27"/>
          <w:lang w:val="fr-FR"/>
        </w:rPr>
        <w:t>      </w:t>
      </w:r>
      <w:r w:rsidRPr="00A93424">
        <w:rPr>
          <w:rFonts w:ascii="Arial" w:eastAsia="宋体" w:hAnsi="Arial" w:cs="Arial"/>
          <w:i/>
          <w:iCs/>
          <w:color w:val="000000"/>
          <w:kern w:val="0"/>
          <w:sz w:val="16"/>
          <w:lang w:val="fr-FR"/>
        </w:rPr>
        <w:t> </w:t>
      </w:r>
      <w:r w:rsidRPr="00A93424">
        <w:rPr>
          <w:rFonts w:ascii="Arial" w:eastAsia="宋体" w:hAnsi="Arial" w:cs="Arial"/>
          <w:i/>
          <w:iCs/>
          <w:color w:val="000000"/>
          <w:kern w:val="0"/>
          <w:sz w:val="16"/>
          <w:szCs w:val="27"/>
          <w:lang w:val="fr-FR"/>
        </w:rPr>
        <w:t>Constatant que, dans l’ensemble, l’éducation actuellement dispensée présente de graves insuffisances et qu’il importe d’en améliorer la pertinence et la qualité tout en rendant l’accès universel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i/>
          <w:iCs/>
          <w:color w:val="000000"/>
          <w:kern w:val="0"/>
          <w:sz w:val="16"/>
          <w:szCs w:val="27"/>
          <w:lang w:val="fr-FR"/>
        </w:rPr>
        <w:t>      </w:t>
      </w:r>
      <w:r w:rsidRPr="00A93424">
        <w:rPr>
          <w:rFonts w:ascii="Arial" w:eastAsia="宋体" w:hAnsi="Arial" w:cs="Arial"/>
          <w:i/>
          <w:iCs/>
          <w:color w:val="000000"/>
          <w:kern w:val="0"/>
          <w:sz w:val="16"/>
          <w:lang w:val="fr-FR"/>
        </w:rPr>
        <w:t> </w:t>
      </w:r>
      <w:r w:rsidRPr="00A93424">
        <w:rPr>
          <w:rFonts w:ascii="Arial" w:eastAsia="宋体" w:hAnsi="Arial" w:cs="Arial"/>
          <w:i/>
          <w:iCs/>
          <w:color w:val="000000"/>
          <w:kern w:val="0"/>
          <w:sz w:val="16"/>
          <w:szCs w:val="27"/>
          <w:lang w:val="fr-FR"/>
        </w:rPr>
        <w:t>Reconnaissant qu’une éducation fondamentale solide est indispensable au renforcement des niveaux d’éducation plus élevés ainsi que de la culture et du potentiel scientifiques et technologiques, et par là à un développement autonome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i/>
          <w:iCs/>
          <w:color w:val="000000"/>
          <w:kern w:val="0"/>
          <w:sz w:val="16"/>
          <w:szCs w:val="27"/>
          <w:lang w:val="fr-FR"/>
        </w:rPr>
        <w:t>      </w:t>
      </w:r>
      <w:r w:rsidRPr="00A93424">
        <w:rPr>
          <w:rFonts w:ascii="Arial" w:eastAsia="宋体" w:hAnsi="Arial" w:cs="Arial"/>
          <w:i/>
          <w:iCs/>
          <w:color w:val="000000"/>
          <w:kern w:val="0"/>
          <w:sz w:val="16"/>
          <w:lang w:val="fr-FR"/>
        </w:rPr>
        <w:t> </w:t>
      </w:r>
      <w:r w:rsidRPr="00A93424">
        <w:rPr>
          <w:rFonts w:ascii="Arial" w:eastAsia="宋体" w:hAnsi="Arial" w:cs="Arial"/>
          <w:i/>
          <w:iCs/>
          <w:color w:val="000000"/>
          <w:kern w:val="0"/>
          <w:sz w:val="16"/>
          <w:szCs w:val="27"/>
          <w:lang w:val="fr-FR"/>
        </w:rPr>
        <w:t>Reconnaissant la nécessité, pour relever ce défi dans toute son ampleur et sa complexité, d’offrir aux générations présentes et futures une vision élargie de l’éducation fondamentale et un engagement renouvelé en faveur de celle-ci ;</w:t>
      </w:r>
    </w:p>
    <w:p w:rsidR="00A93424" w:rsidRPr="00A93424" w:rsidRDefault="00A93424" w:rsidP="00A93424">
      <w:pPr>
        <w:widowControl/>
        <w:shd w:val="clear" w:color="auto" w:fill="FFFFFF"/>
        <w:ind w:firstLine="284"/>
        <w:jc w:val="center"/>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Proclamons par la présente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p>
    <w:p w:rsidR="00A93424" w:rsidRPr="00A93424" w:rsidRDefault="00A93424" w:rsidP="00A93424">
      <w:pPr>
        <w:widowControl/>
        <w:shd w:val="clear" w:color="auto" w:fill="FFFFFF"/>
        <w:ind w:firstLine="284"/>
        <w:jc w:val="center"/>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L’EDUCATION POUR TOUS : LES OBJECTIFS</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Article premier. </w:t>
      </w:r>
      <w:r w:rsidRPr="00A93424">
        <w:rPr>
          <w:rFonts w:ascii="Arial" w:eastAsia="宋体" w:hAnsi="Arial" w:cs="Arial"/>
          <w:b/>
          <w:bCs/>
          <w:color w:val="000000"/>
          <w:kern w:val="0"/>
          <w:sz w:val="16"/>
          <w:lang w:val="fr-FR"/>
        </w:rPr>
        <w:t> </w:t>
      </w:r>
      <w:r w:rsidRPr="00A93424">
        <w:rPr>
          <w:rFonts w:ascii="Arial" w:eastAsia="宋体" w:hAnsi="Arial" w:cs="Arial"/>
          <w:b/>
          <w:bCs/>
          <w:color w:val="000000"/>
          <w:kern w:val="0"/>
          <w:sz w:val="16"/>
          <w:szCs w:val="27"/>
          <w:lang w:val="fr-FR"/>
        </w:rPr>
        <w:t>-</w:t>
      </w:r>
      <w:r w:rsidRPr="00A93424">
        <w:rPr>
          <w:rFonts w:ascii="Arial" w:eastAsia="宋体" w:hAnsi="Arial" w:cs="Arial"/>
          <w:b/>
          <w:bCs/>
          <w:color w:val="000000"/>
          <w:kern w:val="0"/>
          <w:sz w:val="16"/>
          <w:lang w:val="fr-FR"/>
        </w:rPr>
        <w:t> </w:t>
      </w:r>
      <w:r w:rsidRPr="00A93424">
        <w:rPr>
          <w:rFonts w:ascii="Arial" w:eastAsia="宋体" w:hAnsi="Arial" w:cs="Arial"/>
          <w:b/>
          <w:bCs/>
          <w:i/>
          <w:iCs/>
          <w:color w:val="000000"/>
          <w:kern w:val="0"/>
          <w:sz w:val="16"/>
          <w:szCs w:val="27"/>
          <w:lang w:val="fr-FR"/>
        </w:rPr>
        <w:t>Répondre aux besoins éducatifs fondamentaux</w:t>
      </w:r>
      <w:r w:rsidRPr="00A93424">
        <w:rPr>
          <w:rFonts w:ascii="Arial" w:eastAsia="宋体" w:hAnsi="Arial" w:cs="Arial"/>
          <w:color w:val="000000"/>
          <w:kern w:val="0"/>
          <w:sz w:val="16"/>
          <w:szCs w:val="27"/>
          <w:lang w:val="fr-FR"/>
        </w:rPr>
        <w:t>.</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1° Toute personne, enfant, adolescent ou adulte, doit pouvoir bénéficier d’une formation conçue pour répondre à ses besoins éducatifs fondamentaux. Ces besoins concernent aussi bien les outils d’apprentissage essentiels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 lecture, écriture, expression orale, calcul, résolution des problèmes) que les contenus éducatifs fondamentaux ( Connaissances, aptitudes, valeurs, attitudes) dont l’être humain a besoin pour survivre, pour développer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toutes ses facultés, pour vivre et travailler dans la dignité, pour participer pleinement au développement, pour améliorer la qualité de son existence, pour prendre des décisions éclairées et continuer à apprendre. Le champ des besoins éducatifs fondamentaux et la manière dont il convient d’y répondre varient selon les pays et les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cultures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et évoluent inévitablement au fil du temps.</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2° En pourvoyant à ces besoins, on confère aux membres de toute la société la capacité, ainsi que la responsabilité correspondante, de respecter et faire fructifier leur patrimoine culturel , linguistique et spirituel commun, de promouvoir l’éducation d’autrui, de défendre la cause de la justice sociale, de protéger l’environnement, de se montrer tolérants envers les systèmes sociaux, politiques ou religieux différents du leur,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en veillant à ce que les valeurs humanistes communément admises et les droits de l’homme soient sauvegardés, et d’œuvrer pour la paix et la solidarité internationales dans un monde caractérisé par l’interdépendance.</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3°- Un autre but, non moins fondamental, du développement de l’éducation est la transmission et l’enrichissement des valeurs culturelles et morales communes. C’est en elles que l’individu et la société trouvent leur identité et leur valeur.</w:t>
      </w:r>
    </w:p>
    <w:p w:rsidR="00A93424" w:rsidRPr="00A93424" w:rsidRDefault="00A93424" w:rsidP="00A93424">
      <w:pPr>
        <w:widowControl/>
        <w:shd w:val="clear" w:color="auto" w:fill="FFFFFF"/>
        <w:ind w:firstLine="284"/>
        <w:rPr>
          <w:rFonts w:ascii="Arial" w:eastAsia="宋体" w:hAnsi="Arial" w:cs="Arial"/>
          <w:color w:val="000000"/>
          <w:kern w:val="0"/>
          <w:sz w:val="10"/>
          <w:szCs w:val="20"/>
          <w:lang w:val="fr-FR"/>
        </w:rPr>
      </w:pPr>
      <w:r w:rsidRPr="00A93424">
        <w:rPr>
          <w:rFonts w:ascii="Arial" w:eastAsia="宋体" w:hAnsi="Arial" w:cs="Arial"/>
          <w:color w:val="000000"/>
          <w:kern w:val="0"/>
          <w:sz w:val="15"/>
          <w:szCs w:val="24"/>
          <w:lang w:val="fr-FR"/>
        </w:rPr>
        <w:t>4°- L’éducation fondamentale n’est pas seulement une fin en soi. Elle est l’assise d’une formation permanente et d’un développement de l’être humain,  sur laquelle les pays peuvent édifier de façon systématique d’autres niveaux et d’autres types d’éducation et de formation.</w:t>
      </w:r>
    </w:p>
    <w:p w:rsidR="00A93424" w:rsidRPr="00A93424" w:rsidRDefault="00A93424" w:rsidP="00A93424">
      <w:pPr>
        <w:widowControl/>
        <w:shd w:val="clear" w:color="auto" w:fill="FFFFFF"/>
        <w:ind w:firstLine="284"/>
        <w:rPr>
          <w:rFonts w:ascii="Arial" w:eastAsia="宋体" w:hAnsi="Arial" w:cs="Arial"/>
          <w:color w:val="000000"/>
          <w:kern w:val="0"/>
          <w:sz w:val="10"/>
          <w:szCs w:val="20"/>
          <w:lang w:val="fr-FR"/>
        </w:rPr>
      </w:pPr>
      <w:r w:rsidRPr="00A93424">
        <w:rPr>
          <w:rFonts w:ascii="Arial" w:eastAsia="宋体" w:hAnsi="Arial" w:cs="Arial"/>
          <w:color w:val="000000"/>
          <w:kern w:val="0"/>
          <w:sz w:val="15"/>
          <w:szCs w:val="24"/>
          <w:lang w:val="fr-FR"/>
        </w:rPr>
        <w:t> </w:t>
      </w:r>
    </w:p>
    <w:p w:rsidR="00A93424" w:rsidRPr="00A93424" w:rsidRDefault="00A93424" w:rsidP="00A93424">
      <w:pPr>
        <w:widowControl/>
        <w:shd w:val="clear" w:color="auto" w:fill="FFFFFF"/>
        <w:ind w:firstLine="284"/>
        <w:jc w:val="center"/>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L’EDUCATION POUR TOUS : UNE VISION PLUS LARGE ET UN ENGAGEMENT RENOUVELE</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lastRenderedPageBreak/>
        <w:t>Art. 2 - </w:t>
      </w:r>
      <w:r w:rsidRPr="00A93424">
        <w:rPr>
          <w:rFonts w:ascii="Arial" w:eastAsia="宋体" w:hAnsi="Arial" w:cs="Arial"/>
          <w:b/>
          <w:bCs/>
          <w:color w:val="000000"/>
          <w:kern w:val="0"/>
          <w:sz w:val="16"/>
          <w:lang w:val="fr-FR"/>
        </w:rPr>
        <w:t> </w:t>
      </w:r>
      <w:r w:rsidRPr="00A93424">
        <w:rPr>
          <w:rFonts w:ascii="Arial" w:eastAsia="宋体" w:hAnsi="Arial" w:cs="Arial"/>
          <w:b/>
          <w:bCs/>
          <w:i/>
          <w:iCs/>
          <w:color w:val="000000"/>
          <w:kern w:val="0"/>
          <w:sz w:val="16"/>
          <w:szCs w:val="27"/>
          <w:lang w:val="fr-FR"/>
        </w:rPr>
        <w:t>Elargir notre vision</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b/>
          <w:bCs/>
          <w:color w:val="000000"/>
          <w:kern w:val="0"/>
          <w:sz w:val="16"/>
          <w:szCs w:val="27"/>
          <w:lang w:val="fr-FR"/>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lang w:val="fr-FR"/>
        </w:rPr>
        <w:t xml:space="preserve">1°- S’employer à répondre aux besoins éducatifs fondamentaux de tous ne saurait se réduire à réinvestir dans l’éducation fondamentale telle qu’elle existe actuellement. </w:t>
      </w:r>
      <w:r w:rsidRPr="00A93424">
        <w:rPr>
          <w:rFonts w:ascii="Arial" w:eastAsia="宋体" w:hAnsi="Arial" w:cs="Arial"/>
          <w:color w:val="000000"/>
          <w:kern w:val="0"/>
          <w:sz w:val="16"/>
          <w:szCs w:val="27"/>
        </w:rPr>
        <w:t>Une vision plus large s’impose, afin d’aller au delà des moyens présentement mis en en œuvre, des structures institutionnelles, des programmes d’enseignement et des systèmes classiques de formation, tout en s’appuyant sur ce qu’il y a de meilleur dans la pratique actuelle. L’accroissement quantitatif de l’information et la capacité de communication sans précédent avec laquelle il se conjugue engendrent aujourd’hui des possibilités inédites, dont nous devons tirer parti avec inventivité et avec la volonté de parvenir à une plus grande efficacité.</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2°- Cette approche élargie implique les orientations ci-après, développées dans les articles 3 à 7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29"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universaliser l’accès et promouvoir l’équité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0"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mettre l’accent sur la réussite de l’apprentissage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1"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élargir les moyens et le champ de l’éducation fondamentale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2"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améliorer le contexte de l’apprentissage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3"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renforcer les partenaires.</w:t>
      </w:r>
    </w:p>
    <w:p w:rsidR="00A93424" w:rsidRPr="00A93424" w:rsidRDefault="00A93424" w:rsidP="00A93424">
      <w:pPr>
        <w:widowControl/>
        <w:shd w:val="clear" w:color="auto" w:fill="FFFFFF"/>
        <w:ind w:left="142"/>
        <w:rPr>
          <w:rFonts w:ascii="Arial" w:eastAsia="宋体" w:hAnsi="Arial" w:cs="Arial"/>
          <w:color w:val="000000"/>
          <w:kern w:val="0"/>
          <w:sz w:val="10"/>
          <w:szCs w:val="20"/>
        </w:rPr>
      </w:pPr>
      <w:r w:rsidRPr="00A93424">
        <w:rPr>
          <w:rFonts w:ascii="Arial" w:eastAsia="宋体" w:hAnsi="Arial" w:cs="Arial"/>
          <w:color w:val="000000"/>
          <w:kern w:val="0"/>
          <w:sz w:val="15"/>
          <w:szCs w:val="24"/>
        </w:rPr>
        <w:t> 3°- Les individus ne pourront réaliser leurs potentialités considérables et ne seront à même de contribuer au progrès de l’humanité que si on leur donne les moyens d’acquérir l’instruction et les bases dont ils ont besoin pour puiser dans la masse toujours croissante de connaissances susceptibles de leur être utiles et pour mettre à profit les nouveaux moyens de transmission de ce savoir.</w:t>
      </w:r>
    </w:p>
    <w:p w:rsidR="00A93424" w:rsidRPr="00A93424" w:rsidRDefault="00A93424" w:rsidP="00A93424">
      <w:pPr>
        <w:widowControl/>
        <w:shd w:val="clear" w:color="auto" w:fill="FFFFFF"/>
        <w:ind w:left="142" w:firstLine="284"/>
        <w:rPr>
          <w:rFonts w:ascii="Arial" w:eastAsia="宋体" w:hAnsi="Arial" w:cs="Arial"/>
          <w:color w:val="000000"/>
          <w:kern w:val="0"/>
          <w:sz w:val="10"/>
          <w:szCs w:val="20"/>
        </w:rPr>
      </w:pPr>
      <w:r w:rsidRPr="00A93424">
        <w:rPr>
          <w:rFonts w:ascii="Arial" w:eastAsia="宋体" w:hAnsi="Arial" w:cs="Arial"/>
          <w:color w:val="000000"/>
          <w:kern w:val="0"/>
          <w:sz w:val="15"/>
          <w:szCs w:val="24"/>
        </w:rPr>
        <w:t> </w:t>
      </w:r>
    </w:p>
    <w:p w:rsidR="00A93424" w:rsidRPr="00A93424" w:rsidRDefault="00A93424" w:rsidP="00A93424">
      <w:pPr>
        <w:widowControl/>
        <w:shd w:val="clear" w:color="auto" w:fill="FFFFFF"/>
        <w:ind w:left="142" w:firstLine="284"/>
        <w:outlineLvl w:val="1"/>
        <w:rPr>
          <w:rFonts w:ascii="Arial" w:eastAsia="宋体" w:hAnsi="Arial" w:cs="Arial"/>
          <w:color w:val="336666"/>
          <w:kern w:val="0"/>
          <w:sz w:val="20"/>
          <w:szCs w:val="36"/>
        </w:rPr>
      </w:pPr>
      <w:r w:rsidRPr="00A93424">
        <w:rPr>
          <w:rFonts w:ascii="Arial" w:eastAsia="宋体" w:hAnsi="Arial" w:cs="Arial"/>
          <w:color w:val="336666"/>
          <w:kern w:val="0"/>
          <w:sz w:val="15"/>
          <w:szCs w:val="24"/>
        </w:rPr>
        <w:t>Art. 3 -</w:t>
      </w:r>
      <w:r w:rsidRPr="00A93424">
        <w:rPr>
          <w:rFonts w:ascii="Arial" w:eastAsia="宋体" w:hAnsi="Arial" w:cs="Arial"/>
          <w:color w:val="336666"/>
          <w:kern w:val="0"/>
          <w:sz w:val="15"/>
        </w:rPr>
        <w:t> </w:t>
      </w:r>
      <w:r w:rsidRPr="00A93424">
        <w:rPr>
          <w:rFonts w:ascii="Arial" w:eastAsia="宋体" w:hAnsi="Arial" w:cs="Arial"/>
          <w:i/>
          <w:iCs/>
          <w:color w:val="336666"/>
          <w:kern w:val="0"/>
          <w:sz w:val="15"/>
          <w:szCs w:val="24"/>
        </w:rPr>
        <w:t>Universaliser l’accès et promouvoir l’équité</w:t>
      </w:r>
    </w:p>
    <w:p w:rsidR="00A93424" w:rsidRPr="00A93424" w:rsidRDefault="00A93424" w:rsidP="00A93424">
      <w:pPr>
        <w:widowControl/>
        <w:shd w:val="clear" w:color="auto" w:fill="FFFFFF"/>
        <w:ind w:firstLine="284"/>
        <w:jc w:val="left"/>
        <w:rPr>
          <w:rFonts w:ascii="Arial" w:eastAsia="宋体" w:hAnsi="Arial" w:cs="Arial"/>
          <w:color w:val="000000"/>
          <w:kern w:val="0"/>
          <w:sz w:val="16"/>
          <w:szCs w:val="27"/>
        </w:rPr>
      </w:pPr>
      <w:r w:rsidRPr="00A93424">
        <w:rPr>
          <w:rFonts w:ascii="Arial" w:eastAsia="宋体" w:hAnsi="Arial" w:cs="Arial"/>
          <w:b/>
          <w:bCs/>
          <w:color w:val="000000"/>
          <w:kern w:val="0"/>
          <w:sz w:val="16"/>
          <w:szCs w:val="27"/>
        </w:rPr>
        <w:t> </w:t>
      </w:r>
    </w:p>
    <w:p w:rsidR="00A93424" w:rsidRPr="00A93424" w:rsidRDefault="00A93424" w:rsidP="00A93424">
      <w:pPr>
        <w:widowControl/>
        <w:shd w:val="clear" w:color="auto" w:fill="FFFFFF"/>
        <w:ind w:left="142"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1°- Tous les enfants, tous les adolescents et tous les adultes devraient avoir accès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à l’éducation fondamentale. A cette fin, il convient de développer des services éducatifs de qualité et de prendre des mesures systématiques pour réduire les disparités.</w:t>
      </w:r>
    </w:p>
    <w:p w:rsidR="00A93424" w:rsidRPr="00A93424" w:rsidRDefault="00A93424" w:rsidP="00A93424">
      <w:pPr>
        <w:widowControl/>
        <w:shd w:val="clear" w:color="auto" w:fill="FFFFFF"/>
        <w:ind w:firstLine="426"/>
        <w:rPr>
          <w:rFonts w:ascii="Arial" w:eastAsia="宋体" w:hAnsi="Arial" w:cs="Arial"/>
          <w:color w:val="000000"/>
          <w:kern w:val="0"/>
          <w:sz w:val="16"/>
          <w:szCs w:val="27"/>
        </w:rPr>
      </w:pPr>
      <w:r w:rsidRPr="00A93424">
        <w:rPr>
          <w:rFonts w:ascii="Arial" w:eastAsia="宋体" w:hAnsi="Arial" w:cs="Arial"/>
          <w:color w:val="000000"/>
          <w:kern w:val="0"/>
          <w:sz w:val="16"/>
          <w:szCs w:val="27"/>
        </w:rPr>
        <w:t>2° - Pour être équitable, l’éducation fondamentale doit offrir à tous les enfants, tous les adolescents et tous les adultes la possibilité d’atteindre un niveau d’instruction satisfaisant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et de s’y maintenir.</w:t>
      </w:r>
    </w:p>
    <w:p w:rsidR="00A93424" w:rsidRPr="00A93424" w:rsidRDefault="00A93424" w:rsidP="00A93424">
      <w:pPr>
        <w:widowControl/>
        <w:shd w:val="clear" w:color="auto" w:fill="FFFFFF"/>
        <w:ind w:firstLine="426"/>
        <w:rPr>
          <w:rFonts w:ascii="Arial" w:eastAsia="宋体" w:hAnsi="Arial" w:cs="Arial"/>
          <w:color w:val="000000"/>
          <w:kern w:val="0"/>
          <w:sz w:val="16"/>
          <w:szCs w:val="27"/>
        </w:rPr>
      </w:pPr>
      <w:r w:rsidRPr="00A93424">
        <w:rPr>
          <w:rFonts w:ascii="Arial" w:eastAsia="宋体" w:hAnsi="Arial" w:cs="Arial"/>
          <w:color w:val="000000"/>
          <w:kern w:val="0"/>
          <w:sz w:val="16"/>
          <w:szCs w:val="27"/>
        </w:rPr>
        <w:t>3°- La priorité absolue devrait être d'assurer l’accès des filles et des femmes à l’éducation et d’améliorer la qualité de la formation qui leur est dispensée, ainsi que de lever tous les obstacles à leur participation active. Tous les stéréotypes sexuels sont à bannir de l’éducation.</w:t>
      </w:r>
    </w:p>
    <w:p w:rsidR="00A93424" w:rsidRPr="00A93424" w:rsidRDefault="00A93424" w:rsidP="00A93424">
      <w:pPr>
        <w:widowControl/>
        <w:shd w:val="clear" w:color="auto" w:fill="FFFFFF"/>
        <w:ind w:left="142"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4°- Il faut s’attacher activement à éliminer les disparités éducatives qui peuvent exister au détriment de certains groupes. Les pauvres, les enfants des rues et les enfants qui travaillent, les populations des zones rurales ou reculées, les nomades et les travailleurs migrants, les populations autochtones, les minorités ethniques, raciales et linguistiques, les réfugiés, les personnes déplacées par la guerre, les populations sous régime d’occupation, ne doivent subir aucune discrimination dans l’accès aux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formations.</w:t>
      </w:r>
    </w:p>
    <w:p w:rsidR="00A93424" w:rsidRPr="00A93424" w:rsidRDefault="00A93424" w:rsidP="00A93424">
      <w:pPr>
        <w:widowControl/>
        <w:shd w:val="clear" w:color="auto" w:fill="FFFFFF"/>
        <w:ind w:left="142" w:firstLine="284"/>
        <w:rPr>
          <w:rFonts w:ascii="Arial" w:eastAsia="宋体" w:hAnsi="Arial" w:cs="Arial"/>
          <w:color w:val="000000"/>
          <w:kern w:val="0"/>
          <w:sz w:val="10"/>
          <w:szCs w:val="20"/>
        </w:rPr>
      </w:pPr>
      <w:r w:rsidRPr="00A93424">
        <w:rPr>
          <w:rFonts w:ascii="Arial" w:eastAsia="宋体" w:hAnsi="Arial" w:cs="Arial"/>
          <w:color w:val="000000"/>
          <w:kern w:val="0"/>
          <w:sz w:val="15"/>
          <w:szCs w:val="24"/>
        </w:rPr>
        <w:t>5°- Les besoins éducatifs des handicapés exigent une attention spéciale. Il est nécessaire de prendre des mesures pour assurer, dans le cadre même du système éducatif, l’égalité d’accès à l’éducation de toutes les catégories de personnes handicapées.</w:t>
      </w:r>
    </w:p>
    <w:p w:rsidR="00A93424" w:rsidRPr="00A93424" w:rsidRDefault="00A93424" w:rsidP="00A93424">
      <w:pPr>
        <w:widowControl/>
        <w:shd w:val="clear" w:color="auto" w:fill="FFFFFF"/>
        <w:ind w:left="142"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left="142" w:firstLine="284"/>
        <w:rPr>
          <w:rFonts w:ascii="Arial" w:eastAsia="宋体" w:hAnsi="Arial" w:cs="Arial"/>
          <w:color w:val="000000"/>
          <w:kern w:val="0"/>
          <w:sz w:val="16"/>
          <w:szCs w:val="27"/>
        </w:rPr>
      </w:pPr>
      <w:r w:rsidRPr="00A93424">
        <w:rPr>
          <w:rFonts w:ascii="Arial" w:eastAsia="宋体" w:hAnsi="Arial" w:cs="Arial"/>
          <w:b/>
          <w:bCs/>
          <w:color w:val="000000"/>
          <w:kern w:val="0"/>
          <w:sz w:val="16"/>
          <w:szCs w:val="27"/>
        </w:rPr>
        <w:t>Art. 4 -</w:t>
      </w:r>
      <w:r w:rsidRPr="00A93424">
        <w:rPr>
          <w:rFonts w:ascii="Arial" w:eastAsia="宋体" w:hAnsi="Arial" w:cs="Arial"/>
          <w:b/>
          <w:bCs/>
          <w:color w:val="000000"/>
          <w:kern w:val="0"/>
          <w:sz w:val="16"/>
        </w:rPr>
        <w:t> </w:t>
      </w:r>
      <w:r w:rsidRPr="00A93424">
        <w:rPr>
          <w:rFonts w:ascii="Arial" w:eastAsia="宋体" w:hAnsi="Arial" w:cs="Arial"/>
          <w:color w:val="000000"/>
          <w:kern w:val="0"/>
          <w:sz w:val="16"/>
          <w:szCs w:val="27"/>
        </w:rPr>
        <w:t> </w:t>
      </w:r>
      <w:r w:rsidRPr="00A93424">
        <w:rPr>
          <w:rFonts w:ascii="Arial" w:eastAsia="宋体" w:hAnsi="Arial" w:cs="Arial"/>
          <w:b/>
          <w:bCs/>
          <w:i/>
          <w:iCs/>
          <w:color w:val="000000"/>
          <w:kern w:val="0"/>
          <w:sz w:val="16"/>
          <w:szCs w:val="27"/>
        </w:rPr>
        <w:t>Mettre l’accent sur la réussite de l’apprentissage</w:t>
      </w:r>
      <w:r w:rsidRPr="00A93424">
        <w:rPr>
          <w:rFonts w:ascii="Arial" w:eastAsia="宋体" w:hAnsi="Arial" w:cs="Arial"/>
          <w:color w:val="000000"/>
          <w:kern w:val="0"/>
          <w:sz w:val="16"/>
          <w:szCs w:val="27"/>
        </w:rPr>
        <w:t>.</w:t>
      </w:r>
    </w:p>
    <w:p w:rsidR="00A93424" w:rsidRPr="00A93424" w:rsidRDefault="00A93424" w:rsidP="00A93424">
      <w:pPr>
        <w:widowControl/>
        <w:shd w:val="clear" w:color="auto" w:fill="FFFFFF"/>
        <w:ind w:left="142"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left="142" w:firstLine="284"/>
        <w:rPr>
          <w:rFonts w:ascii="Arial" w:eastAsia="宋体" w:hAnsi="Arial" w:cs="Arial"/>
          <w:color w:val="000000"/>
          <w:kern w:val="0"/>
          <w:sz w:val="10"/>
          <w:szCs w:val="20"/>
        </w:rPr>
      </w:pPr>
      <w:r w:rsidRPr="00A93424">
        <w:rPr>
          <w:rFonts w:ascii="Arial" w:eastAsia="宋体" w:hAnsi="Arial" w:cs="Arial"/>
          <w:color w:val="000000"/>
          <w:kern w:val="0"/>
          <w:sz w:val="15"/>
          <w:szCs w:val="24"/>
        </w:rPr>
        <w:t xml:space="preserve">L’élargissement des possibilités de formation ne peut aboutir, en dernière analyse, au développement véritable de l’individu ou  de la société que si les formations offertes se traduisent par des apprentissages effectifs, c’est-à-dire par l’acquisition des connaissances, de la capacité de raisonnement, des savoir-faire et des valeurs utiles. L’éducation </w:t>
      </w:r>
      <w:r w:rsidRPr="00A93424">
        <w:rPr>
          <w:rFonts w:ascii="Arial" w:eastAsia="宋体" w:hAnsi="Arial" w:cs="Arial"/>
          <w:color w:val="000000"/>
          <w:kern w:val="0"/>
          <w:sz w:val="15"/>
          <w:szCs w:val="24"/>
        </w:rPr>
        <w:lastRenderedPageBreak/>
        <w:t>fondamentale doit donc être axée sur l’acquisition effective et les résultats de l’apprentissage, et non pas sur le seul fait de s’inscrire à une formation, de la suivre jusqu’à son terme et d’obtenir le certificat qui la sanctionne. Les méthodes actives, fondées sur la participation, sont particulièrement aptes à assurer cette acquisition et à permettre à ceux qui apprennent de réaliser pleinement leurs potentialités. Il est nécessaire de définir pour chaque programme éducatif des niveaux d’acquisition satisfaisante et d’appliquer des systèmes améliorés d’évaluation des résultats.</w:t>
      </w:r>
    </w:p>
    <w:p w:rsidR="00A93424" w:rsidRPr="00A93424" w:rsidRDefault="00A93424" w:rsidP="00A93424">
      <w:pPr>
        <w:widowControl/>
        <w:shd w:val="clear" w:color="auto" w:fill="FFFFFF"/>
        <w:ind w:left="142" w:firstLine="284"/>
        <w:rPr>
          <w:rFonts w:ascii="Arial" w:eastAsia="宋体" w:hAnsi="Arial" w:cs="Arial"/>
          <w:color w:val="000000"/>
          <w:kern w:val="0"/>
          <w:sz w:val="16"/>
          <w:szCs w:val="27"/>
        </w:rPr>
      </w:pPr>
      <w:r w:rsidRPr="00A93424">
        <w:rPr>
          <w:rFonts w:ascii="Arial" w:eastAsia="宋体" w:hAnsi="Arial" w:cs="Arial"/>
          <w:b/>
          <w:bCs/>
          <w:i/>
          <w:iCs/>
          <w:color w:val="000000"/>
          <w:kern w:val="0"/>
          <w:sz w:val="16"/>
          <w:szCs w:val="27"/>
        </w:rPr>
        <w:t> </w:t>
      </w:r>
    </w:p>
    <w:p w:rsidR="00A93424" w:rsidRPr="00A93424" w:rsidRDefault="00A93424" w:rsidP="00A93424">
      <w:pPr>
        <w:widowControl/>
        <w:shd w:val="clear" w:color="auto" w:fill="FFFFFF"/>
        <w:ind w:left="142" w:firstLine="284"/>
        <w:rPr>
          <w:rFonts w:ascii="Arial" w:eastAsia="宋体" w:hAnsi="Arial" w:cs="Arial"/>
          <w:color w:val="000000"/>
          <w:kern w:val="0"/>
          <w:sz w:val="10"/>
          <w:szCs w:val="20"/>
        </w:rPr>
      </w:pPr>
      <w:r w:rsidRPr="00A93424">
        <w:rPr>
          <w:rFonts w:ascii="Arial" w:eastAsia="宋体" w:hAnsi="Arial" w:cs="Arial"/>
          <w:b/>
          <w:bCs/>
          <w:color w:val="000000"/>
          <w:kern w:val="0"/>
          <w:sz w:val="15"/>
          <w:szCs w:val="24"/>
        </w:rPr>
        <w:t>Art. 5</w:t>
      </w:r>
      <w:r w:rsidRPr="00A93424">
        <w:rPr>
          <w:rFonts w:ascii="Arial" w:eastAsia="宋体" w:hAnsi="Arial" w:cs="Arial"/>
          <w:b/>
          <w:bCs/>
          <w:i/>
          <w:iCs/>
          <w:color w:val="000000"/>
          <w:kern w:val="0"/>
          <w:sz w:val="15"/>
          <w:szCs w:val="24"/>
        </w:rPr>
        <w:t> -</w:t>
      </w:r>
      <w:r w:rsidRPr="00A93424">
        <w:rPr>
          <w:rFonts w:ascii="Arial" w:eastAsia="宋体" w:hAnsi="Arial" w:cs="Arial"/>
          <w:color w:val="000000"/>
          <w:kern w:val="0"/>
          <w:sz w:val="15"/>
          <w:szCs w:val="24"/>
        </w:rPr>
        <w:t>  </w:t>
      </w:r>
      <w:r w:rsidRPr="00A93424">
        <w:rPr>
          <w:rFonts w:ascii="Arial" w:eastAsia="宋体" w:hAnsi="Arial" w:cs="Arial"/>
          <w:b/>
          <w:bCs/>
          <w:i/>
          <w:iCs/>
          <w:color w:val="000000"/>
          <w:kern w:val="0"/>
          <w:sz w:val="15"/>
          <w:szCs w:val="24"/>
        </w:rPr>
        <w:t>Elargir les moyens et le champ de l’éducation fondamentale</w:t>
      </w:r>
      <w:r w:rsidRPr="00A93424">
        <w:rPr>
          <w:rFonts w:ascii="Arial" w:eastAsia="宋体" w:hAnsi="Arial" w:cs="Arial"/>
          <w:color w:val="000000"/>
          <w:kern w:val="0"/>
          <w:sz w:val="15"/>
          <w:szCs w:val="24"/>
        </w:rPr>
        <w:t>.</w:t>
      </w:r>
    </w:p>
    <w:p w:rsidR="00A93424" w:rsidRPr="00A93424" w:rsidRDefault="00A93424" w:rsidP="00A93424">
      <w:pPr>
        <w:widowControl/>
        <w:shd w:val="clear" w:color="auto" w:fill="FFFFFF"/>
        <w:ind w:left="142" w:firstLine="284"/>
        <w:rPr>
          <w:rFonts w:ascii="Arial" w:eastAsia="宋体" w:hAnsi="Arial" w:cs="Arial"/>
          <w:color w:val="000000"/>
          <w:kern w:val="0"/>
          <w:sz w:val="10"/>
          <w:szCs w:val="20"/>
        </w:rPr>
      </w:pPr>
      <w:r w:rsidRPr="00A93424">
        <w:rPr>
          <w:rFonts w:ascii="Arial" w:eastAsia="宋体" w:hAnsi="Arial" w:cs="Arial"/>
          <w:color w:val="000000"/>
          <w:kern w:val="0"/>
          <w:sz w:val="15"/>
          <w:szCs w:val="24"/>
        </w:rPr>
        <w:t> </w:t>
      </w:r>
    </w:p>
    <w:p w:rsidR="00A93424" w:rsidRPr="00A93424" w:rsidRDefault="00A93424" w:rsidP="00A93424">
      <w:pPr>
        <w:widowControl/>
        <w:shd w:val="clear" w:color="auto" w:fill="FFFFFF"/>
        <w:ind w:left="142"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La diversité et la complexité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des besoins d’apprentissage fondamentaux des enfants, des adolescents et des adultes, ainsi que l’évolution de ces besoins, nécessitent d’élargir et de constamment redéfinir le champ de l’éducation fondamentale, afin de prendre en compte les éléments suivants :</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4"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l’apprentissage commence dès la naissance. Cela implique que l’on accorde l’attention voulue aux soins aux jeunes enfants et à leur éducation initiale, qui peuvent être dispensés dans le cadre d'arrangements faisant intervenir les familles, la communauté ou des structures institutionnelles, selon les besoins.</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5"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Le principal système de formation assurant l’éducation fondamentale des enfants en dehors de la famille est l’école primaire. L’enseignement primaire doit être universel, apporter une réponse aux besoins éducatifs  fondamentaux de tous les enfants et tenir compte de la culture et des besoins de la communauté ainsi que des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possibilités offertes par celle-ci. Des formations supplémentaires de substitution peuvent être mises en place pour contribuer à répondre aux besoins des enfants qui n’ont qu’un accès limité, à condition qu’elles respectent les normes pédagogiques appliquées à l’enseignement scolaire et bénéficient d’un financement suffisant.</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6"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Les besoins d’apprentissage fondamentaux des adolescents et des adultes sont variés et il convient pour les satisfaire de recourir à des systèmes de formation divers. Des programmes d’alphabétisation sont indispensables car l’alphabétisation est un apprentissage nécessaire en soi qui se trouve à la source des autres compétences essentielles de l’existence. L’alphabétisation dans la langue maternelle renforce l’identité culturelle et la prise de conscience du patrimoine culturel. D’autres besoins pourront être satisfaits par une formation professionnelle, par l’apprentissage d’un métier et par des programmes d’éducation formelle et non formelle concernant la santé, la nutrition, la population, les techniques agricoles, l’environnement, la science, la technologie, la vie familiale, y compris une information en matière de fécondité, et d’autres problèmes de société.</w:t>
      </w:r>
    </w:p>
    <w:p w:rsidR="00A93424" w:rsidRPr="00A93424" w:rsidRDefault="00A93424" w:rsidP="00A93424">
      <w:pPr>
        <w:widowControl/>
        <w:shd w:val="clear" w:color="auto" w:fill="FFFFFF"/>
        <w:ind w:left="360" w:hanging="360"/>
        <w:rPr>
          <w:rFonts w:ascii="Arial" w:eastAsia="宋体" w:hAnsi="Arial" w:cs="Arial"/>
          <w:color w:val="000000"/>
          <w:kern w:val="0"/>
          <w:sz w:val="16"/>
          <w:szCs w:val="27"/>
        </w:rPr>
      </w:pPr>
      <w:r w:rsidRPr="00A93424">
        <w:rPr>
          <w:rFonts w:ascii="Wingdings" w:eastAsia="宋体" w:hAnsi="Wingdings" w:cs="Arial" w:hint="eastAsia"/>
          <w:color w:val="000000"/>
          <w:kern w:val="0"/>
          <w:sz w:val="16"/>
          <w:szCs w:val="27"/>
        </w:rPr>
        <w:fldChar w:fldCharType="begin"/>
      </w:r>
      <w:r w:rsidRPr="00A93424">
        <w:rPr>
          <w:rFonts w:ascii="Wingdings" w:eastAsia="宋体" w:hAnsi="Wingdings" w:cs="Arial" w:hint="eastAsia"/>
          <w:color w:val="000000"/>
          <w:kern w:val="0"/>
          <w:sz w:val="16"/>
          <w:szCs w:val="27"/>
        </w:rPr>
        <w:instrText xml:space="preserve"> INCLUDEPICTURE "C:\\Users\\M1\\Desktop\\doccument centre\\2000 textes %C3%A0 jour\\TOME II\\D</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clar mondiale </w:instrText>
      </w:r>
      <w:r w:rsidRPr="00A93424">
        <w:rPr>
          <w:rFonts w:ascii="Wingdings" w:eastAsia="宋体" w:hAnsi="Wingdings" w:cs="Arial" w:hint="eastAsia"/>
          <w:color w:val="000000"/>
          <w:kern w:val="0"/>
          <w:sz w:val="16"/>
          <w:szCs w:val="27"/>
        </w:rPr>
        <w:instrText>é</w:instrText>
      </w:r>
      <w:r w:rsidRPr="00A93424">
        <w:rPr>
          <w:rFonts w:ascii="Wingdings" w:eastAsia="宋体" w:hAnsi="Wingdings" w:cs="Arial" w:hint="eastAsia"/>
          <w:color w:val="000000"/>
          <w:kern w:val="0"/>
          <w:sz w:val="16"/>
          <w:szCs w:val="27"/>
        </w:rPr>
        <w:instrText xml:space="preserve">ducat pour tous_fichiers\\image001.gif" \* MERGEFORMATINET </w:instrText>
      </w:r>
      <w:r w:rsidRPr="00A93424">
        <w:rPr>
          <w:rFonts w:ascii="Wingdings" w:eastAsia="宋体" w:hAnsi="Wingdings" w:cs="Arial" w:hint="eastAsia"/>
          <w:color w:val="000000"/>
          <w:kern w:val="0"/>
          <w:sz w:val="16"/>
          <w:szCs w:val="27"/>
        </w:rPr>
        <w:fldChar w:fldCharType="separate"/>
      </w:r>
      <w:r w:rsidRPr="00A93424">
        <w:rPr>
          <w:rFonts w:ascii="Wingdings" w:eastAsia="宋体" w:hAnsi="Wingdings" w:cs="Arial" w:hint="eastAsia"/>
          <w:color w:val="000000"/>
          <w:kern w:val="0"/>
          <w:sz w:val="16"/>
          <w:szCs w:val="27"/>
        </w:rPr>
        <w:pict>
          <v:shape id="_x0000_i1037" type="#_x0000_t75" alt="*" style="width:9.65pt;height:9.65pt"/>
        </w:pict>
      </w:r>
      <w:r w:rsidRPr="00A93424">
        <w:rPr>
          <w:rFonts w:ascii="Wingdings" w:eastAsia="宋体" w:hAnsi="Wingdings" w:cs="Arial" w:hint="eastAsia"/>
          <w:color w:val="000000"/>
          <w:kern w:val="0"/>
          <w:sz w:val="16"/>
          <w:szCs w:val="27"/>
        </w:rPr>
        <w:fldChar w:fldCharType="end"/>
      </w:r>
      <w:r w:rsidRPr="00A93424">
        <w:rPr>
          <w:rFonts w:ascii="Times New Roman" w:eastAsia="宋体" w:hAnsi="Times New Roman" w:cs="Times New Roman"/>
          <w:color w:val="000000"/>
          <w:kern w:val="0"/>
          <w:sz w:val="4"/>
          <w:szCs w:val="14"/>
        </w:rPr>
        <w:t>     </w:t>
      </w:r>
      <w:r w:rsidRPr="00A93424">
        <w:rPr>
          <w:rFonts w:ascii="Times New Roman" w:eastAsia="宋体" w:hAnsi="Times New Roman" w:cs="Times New Roman"/>
          <w:color w:val="000000"/>
          <w:kern w:val="0"/>
          <w:sz w:val="4"/>
        </w:rPr>
        <w:t> </w:t>
      </w:r>
      <w:r w:rsidRPr="00A93424">
        <w:rPr>
          <w:rFonts w:ascii="Arial" w:eastAsia="宋体" w:hAnsi="Arial" w:cs="Arial"/>
          <w:color w:val="000000"/>
          <w:kern w:val="0"/>
          <w:sz w:val="16"/>
          <w:szCs w:val="27"/>
        </w:rPr>
        <w:t>Tous les instruments et canaux d’information, de communication et d’action disponibles pourraient être mis à contribution pour aider à transmettre les connaissances essentielles et pour informer et éduquer le public dans le domaine social. A côté des supports traditionnellement utilisés, il convient d’exploiter le potentiel qu’offrent les bibliothèques, la télévision, la radio et les autres moyens d’information pour répondre aux besoins éducatifs fondamentaux de tous.</w:t>
      </w:r>
    </w:p>
    <w:p w:rsidR="00A93424" w:rsidRPr="00A93424" w:rsidRDefault="00A93424" w:rsidP="00A93424">
      <w:pPr>
        <w:widowControl/>
        <w:shd w:val="clear" w:color="auto" w:fill="FFFFFF"/>
        <w:ind w:left="284" w:firstLine="360"/>
        <w:rPr>
          <w:rFonts w:ascii="Arial" w:eastAsia="宋体" w:hAnsi="Arial" w:cs="Arial"/>
          <w:color w:val="000000"/>
          <w:kern w:val="0"/>
          <w:sz w:val="16"/>
          <w:szCs w:val="27"/>
        </w:rPr>
      </w:pPr>
      <w:r w:rsidRPr="00A93424">
        <w:rPr>
          <w:rFonts w:ascii="Arial" w:eastAsia="宋体" w:hAnsi="Arial" w:cs="Arial"/>
          <w:color w:val="000000"/>
          <w:kern w:val="0"/>
          <w:sz w:val="16"/>
          <w:szCs w:val="27"/>
        </w:rPr>
        <w:t>Ces divers éléments devraient constituer un système intégré, c’est-à-dire être complémentaires, se renforcer mutuellement et répondre à des normes comparables, et ils devraient contribuer à la mise en place et au développement de possibilités d’éducation permanente.</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b/>
          <w:bCs/>
          <w:color w:val="000000"/>
          <w:kern w:val="0"/>
          <w:sz w:val="16"/>
          <w:szCs w:val="27"/>
        </w:rPr>
        <w:t>Art. 6 - </w:t>
      </w:r>
      <w:r w:rsidRPr="00A93424">
        <w:rPr>
          <w:rFonts w:ascii="Arial" w:eastAsia="宋体" w:hAnsi="Arial" w:cs="Arial"/>
          <w:b/>
          <w:bCs/>
          <w:color w:val="000000"/>
          <w:kern w:val="0"/>
          <w:sz w:val="16"/>
        </w:rPr>
        <w:t> </w:t>
      </w:r>
      <w:r w:rsidRPr="00A93424">
        <w:rPr>
          <w:rFonts w:ascii="Arial" w:eastAsia="宋体" w:hAnsi="Arial" w:cs="Arial"/>
          <w:b/>
          <w:bCs/>
          <w:i/>
          <w:iCs/>
          <w:color w:val="000000"/>
          <w:kern w:val="0"/>
          <w:sz w:val="16"/>
          <w:szCs w:val="27"/>
        </w:rPr>
        <w:t>Améliorer le contexte de l’apprentissage</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xml:space="preserve">L’apprentissage ne peut être conçu isolément. C’est pourquoi la société doit assurer à tous les apprenants l’alimentation, les soins de santé et, d’une manière générale, le soutien physique et affectif dont ils ont besoin pour participer activement à leur propre éducation et en tirer bénéfice. Les programmes éducatifs communautaires destinés aux adultes devraient inculquer à ceux-ci les connaissances et le savoir-faire requis pour améliorer </w:t>
      </w:r>
      <w:r w:rsidRPr="00A93424">
        <w:rPr>
          <w:rFonts w:ascii="Arial" w:eastAsia="宋体" w:hAnsi="Arial" w:cs="Arial"/>
          <w:color w:val="000000"/>
          <w:kern w:val="0"/>
          <w:sz w:val="16"/>
          <w:szCs w:val="27"/>
        </w:rPr>
        <w:lastRenderedPageBreak/>
        <w:t>l’apprentissage des enfants. L’éducation des enfants et celle de leurs parents ou des autres personnes qui en ont la garde se renforcent réciproquement et cette interaction devrait être mise à profit pour que l’apprentissage de tous s’effectue dans un climat stimulant et chaleureux.</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b/>
          <w:bCs/>
          <w:color w:val="000000"/>
          <w:kern w:val="0"/>
          <w:sz w:val="16"/>
          <w:szCs w:val="27"/>
        </w:rPr>
        <w:t>Art. 7 -</w:t>
      </w:r>
      <w:r w:rsidRPr="00A93424">
        <w:rPr>
          <w:rFonts w:ascii="Arial" w:eastAsia="宋体" w:hAnsi="Arial" w:cs="Arial"/>
          <w:b/>
          <w:bCs/>
          <w:color w:val="000000"/>
          <w:kern w:val="0"/>
          <w:sz w:val="16"/>
        </w:rPr>
        <w:t> </w:t>
      </w:r>
      <w:r w:rsidRPr="00A93424">
        <w:rPr>
          <w:rFonts w:ascii="Arial" w:eastAsia="宋体" w:hAnsi="Arial" w:cs="Arial"/>
          <w:b/>
          <w:bCs/>
          <w:i/>
          <w:iCs/>
          <w:color w:val="000000"/>
          <w:kern w:val="0"/>
          <w:sz w:val="16"/>
          <w:szCs w:val="27"/>
        </w:rPr>
        <w:t>Renforcer les partenariats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C’est aux autorités nationales, régionales et locales responsables de l’enseignement qu’il incombe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plus particulièrement de mettre en place des services éducatifs de base pour tous, mais on ne saurait attendre d’elles qu’elles fournissent toutes les ressources humaines, financières ou institutionnelles requises pour cette tâche. Des partenaires nouveaux et plus actifs doivent se constituer à tous les niveaux : partenariats entre les divers sous-secteurs et les diverses formes de l’éducation, tenant compte du rôle spécifique des enseignants et celui des administrateurs et autres personnels de l’éducation ; partenariats entre l’éducation et d’autres départements ministériels, notamment ceux du Plan, des Finances, de la Santé, du Travail, de la Communication et d’autres secteurs sociaux ; partenariats entre l’Etat et d’autres organisations non gouvernementales, les secteurs privés , les collectivités locales , les groupes religieux et les familles. Il est particulièrement important de reconnaître le rôle crucial joué par les familles comme par les enseignants. A cet égard, il est urgent que les conditions de service et le statut des enseignants, qui constituent un facteur déterminant de la mise en œuvre de l’éducation pour tous, soient améliorés dans tous les pays conformément à la Recommandation OIT /UNESCO concernant la condition du personnel enseignant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(1966) . Des partenariats authentiques facilitent la planification, la mise en œuvre, la gestion et l’évaluation des programmes d’éducation fondamentale. La vision « élargie » et « l’engagement renouvelé » que nous prônons reposent sur de tels partenariats.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b/>
          <w:bCs/>
          <w:color w:val="000000"/>
          <w:kern w:val="0"/>
          <w:sz w:val="16"/>
          <w:szCs w:val="27"/>
        </w:rPr>
        <w:t> </w:t>
      </w:r>
    </w:p>
    <w:p w:rsidR="00A93424" w:rsidRPr="00A93424" w:rsidRDefault="00A93424" w:rsidP="00A93424">
      <w:pPr>
        <w:widowControl/>
        <w:shd w:val="clear" w:color="auto" w:fill="FFFFFF"/>
        <w:ind w:firstLine="284"/>
        <w:jc w:val="center"/>
        <w:rPr>
          <w:rFonts w:ascii="Arial" w:eastAsia="宋体" w:hAnsi="Arial" w:cs="Arial"/>
          <w:color w:val="000000"/>
          <w:kern w:val="0"/>
          <w:sz w:val="16"/>
          <w:szCs w:val="27"/>
        </w:rPr>
      </w:pPr>
      <w:r w:rsidRPr="00A93424">
        <w:rPr>
          <w:rFonts w:ascii="Arial" w:eastAsia="宋体" w:hAnsi="Arial" w:cs="Arial"/>
          <w:b/>
          <w:bCs/>
          <w:color w:val="000000"/>
          <w:kern w:val="0"/>
          <w:sz w:val="16"/>
          <w:szCs w:val="27"/>
        </w:rPr>
        <w:t>L’EDUCATION POUR TOUS : LES CONDITIONS REQUISES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outlineLvl w:val="0"/>
        <w:rPr>
          <w:rFonts w:ascii="Arial" w:eastAsia="宋体" w:hAnsi="Arial" w:cs="Arial"/>
          <w:color w:val="336666"/>
          <w:kern w:val="36"/>
          <w:sz w:val="24"/>
          <w:szCs w:val="48"/>
        </w:rPr>
      </w:pPr>
      <w:r w:rsidRPr="00A93424">
        <w:rPr>
          <w:rFonts w:ascii="Arial" w:eastAsia="宋体" w:hAnsi="Arial" w:cs="Arial"/>
          <w:color w:val="336666"/>
          <w:kern w:val="36"/>
          <w:sz w:val="15"/>
          <w:szCs w:val="24"/>
        </w:rPr>
        <w:t>Art. 8 - </w:t>
      </w:r>
      <w:r w:rsidRPr="00A93424">
        <w:rPr>
          <w:rFonts w:ascii="Arial" w:eastAsia="宋体" w:hAnsi="Arial" w:cs="Arial"/>
          <w:color w:val="336666"/>
          <w:kern w:val="36"/>
          <w:sz w:val="15"/>
        </w:rPr>
        <w:t> </w:t>
      </w:r>
      <w:r w:rsidRPr="00A93424">
        <w:rPr>
          <w:rFonts w:ascii="Arial" w:eastAsia="宋体" w:hAnsi="Arial" w:cs="Arial"/>
          <w:i/>
          <w:iCs/>
          <w:color w:val="336666"/>
          <w:kern w:val="36"/>
          <w:sz w:val="15"/>
          <w:szCs w:val="24"/>
        </w:rPr>
        <w:t>Mettre en place des politiques d’accompagnement</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1°- Il est indispensable, pour assurer pleinement l’éducation fondamentale et son utilisation efficace aux fins du développement individuel et social, de prévoir des politiques d’accompagnement dans les secteurs social, culturel et économique. L’éducation fondamentale pour tous suppose un engagement et une volonté politiques étayés par des mesures budgétaires et allant de pair avec une réforme de l’enseignement et un renforcement des institutions. Une politique économique et commerciale et une politique du travail, de l’emploi et de la santé judicieuses amélioreront la motivation des apprenants et leur permettront d’apporter une contribution plus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positive au développement de la société.</w:t>
      </w:r>
    </w:p>
    <w:p w:rsidR="00A93424" w:rsidRPr="00A93424" w:rsidRDefault="00A93424" w:rsidP="00A93424">
      <w:pPr>
        <w:widowControl/>
        <w:shd w:val="clear" w:color="auto" w:fill="FFFFFF"/>
        <w:ind w:firstLine="284"/>
        <w:rPr>
          <w:rFonts w:ascii="Arial" w:eastAsia="宋体" w:hAnsi="Arial" w:cs="Arial"/>
          <w:color w:val="000000"/>
          <w:kern w:val="0"/>
          <w:sz w:val="10"/>
          <w:szCs w:val="20"/>
        </w:rPr>
      </w:pPr>
      <w:r w:rsidRPr="00A93424">
        <w:rPr>
          <w:rFonts w:ascii="Arial" w:eastAsia="宋体" w:hAnsi="Arial" w:cs="Arial"/>
          <w:color w:val="000000"/>
          <w:kern w:val="0"/>
          <w:sz w:val="15"/>
          <w:szCs w:val="24"/>
        </w:rPr>
        <w:t>2°- Les sociétés devraient aussi offrir à l’éducation fondamentale le bénéfice d’un solide environnement intellectuel et scientifique. Cela implique une amélioration de l’enseignement supérieur et le développement de la recherche scientifique. D’étroits contacts avec le savoir  technologique et scientifique contemporain devraient pouvoir exister à tous les niveaux d’éducation.</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b/>
          <w:bCs/>
          <w:color w:val="000000"/>
          <w:kern w:val="0"/>
          <w:sz w:val="16"/>
          <w:szCs w:val="27"/>
        </w:rPr>
        <w:t>Art. 9</w:t>
      </w:r>
      <w:r w:rsidRPr="00A93424">
        <w:rPr>
          <w:rFonts w:ascii="Arial" w:eastAsia="宋体" w:hAnsi="Arial" w:cs="Arial"/>
          <w:b/>
          <w:bCs/>
          <w:color w:val="000000"/>
          <w:kern w:val="0"/>
          <w:sz w:val="16"/>
        </w:rPr>
        <w:t> </w:t>
      </w:r>
      <w:r w:rsidRPr="00A93424">
        <w:rPr>
          <w:rFonts w:ascii="Arial" w:eastAsia="宋体" w:hAnsi="Arial" w:cs="Arial"/>
          <w:b/>
          <w:bCs/>
          <w:i/>
          <w:iCs/>
          <w:color w:val="000000"/>
          <w:kern w:val="0"/>
          <w:sz w:val="16"/>
          <w:szCs w:val="27"/>
        </w:rPr>
        <w:t>- </w:t>
      </w:r>
      <w:r w:rsidRPr="00A93424">
        <w:rPr>
          <w:rFonts w:ascii="Arial" w:eastAsia="宋体" w:hAnsi="Arial" w:cs="Arial"/>
          <w:b/>
          <w:bCs/>
          <w:i/>
          <w:iCs/>
          <w:color w:val="000000"/>
          <w:kern w:val="0"/>
          <w:sz w:val="16"/>
        </w:rPr>
        <w:t> </w:t>
      </w:r>
      <w:r w:rsidRPr="00A93424">
        <w:rPr>
          <w:rFonts w:ascii="Arial" w:eastAsia="宋体" w:hAnsi="Arial" w:cs="Arial"/>
          <w:b/>
          <w:bCs/>
          <w:i/>
          <w:iCs/>
          <w:color w:val="000000"/>
          <w:kern w:val="0"/>
          <w:sz w:val="16"/>
          <w:szCs w:val="27"/>
        </w:rPr>
        <w:t>Mobiliser des ressources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1°- Pour pouvoir satisfaire les besoins éducatifs fondamentaux de tous, en élargissant notablement le champ de l’action menée, il est indispensable de mobiliser de nouvelles ressources financières et humaines, publiques, privées et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 xml:space="preserve">volontaires, outre celles qui existent déjà. C’est la société toute entière qui doit être mise à contribution, si l’on </w:t>
      </w:r>
      <w:r w:rsidRPr="00A93424">
        <w:rPr>
          <w:rFonts w:ascii="Arial" w:eastAsia="宋体" w:hAnsi="Arial" w:cs="Arial"/>
          <w:color w:val="000000"/>
          <w:kern w:val="0"/>
          <w:sz w:val="16"/>
          <w:szCs w:val="27"/>
        </w:rPr>
        <w:lastRenderedPageBreak/>
        <w:t>considère que le temps, l’énergie et l’argent consacrés à l’éducation fondamentale constituent peut-être l’investissement humain le plus déterminant pour l’avenir d’un pays.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2°- L’élargissement du financement public implique des prélèvements sur les ressources de toutes les administrations de l’Etat responsables du développement humain, par une augmentation en valeur absolue comme en valeur relative des crédits alloués aux services d’éducation fondamentale, sans toutefois perdre de vue que, dans la répartition des ressources nationales, l’éducation est certes un secteur important, mais au même titre que d’autres. S’attacher sérieusement à mieux tirer parti des ressources disponibles pour l’éducation et améliorer l’efficacité des programmes éducatifs permettra non seulement de produire davantage mais aussi, sans doute d’attirer de nouvelles ressources. L’urgence qu’il y a à répondre aux besoins éducatifs fondamentaux pourra nécessiter une redistribution des ressources entre les secteurs, par exemple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une réaffectation de crédits militaires en faveur des dépenses d’éducation. Mais surtout, les pays engagés dans un processus d’ajustement structurel et ployant sous le fardeau de la dette extérieure devront veiller à ce que l’éducation fondamentale bénéficie d’une protection spéciale. Aujourd’hui plus que jamais, il faut voir dans l’éducation une dimension fondamentale de tout projet social, culturel et économique.</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b/>
          <w:bCs/>
          <w:color w:val="000000"/>
          <w:kern w:val="0"/>
          <w:sz w:val="16"/>
          <w:szCs w:val="27"/>
        </w:rPr>
        <w:t>Art. 10</w:t>
      </w:r>
      <w:r w:rsidRPr="00A93424">
        <w:rPr>
          <w:rFonts w:ascii="Arial" w:eastAsia="宋体" w:hAnsi="Arial" w:cs="Arial"/>
          <w:b/>
          <w:bCs/>
          <w:color w:val="000000"/>
          <w:kern w:val="0"/>
          <w:sz w:val="16"/>
        </w:rPr>
        <w:t> </w:t>
      </w:r>
      <w:r w:rsidRPr="00A93424">
        <w:rPr>
          <w:rFonts w:ascii="Arial" w:eastAsia="宋体" w:hAnsi="Arial" w:cs="Arial"/>
          <w:b/>
          <w:bCs/>
          <w:i/>
          <w:iCs/>
          <w:color w:val="000000"/>
          <w:kern w:val="0"/>
          <w:sz w:val="16"/>
          <w:szCs w:val="27"/>
        </w:rPr>
        <w:t>- </w:t>
      </w:r>
      <w:r w:rsidRPr="00A93424">
        <w:rPr>
          <w:rFonts w:ascii="Arial" w:eastAsia="宋体" w:hAnsi="Arial" w:cs="Arial"/>
          <w:b/>
          <w:bCs/>
          <w:i/>
          <w:iCs/>
          <w:color w:val="000000"/>
          <w:kern w:val="0"/>
          <w:sz w:val="16"/>
        </w:rPr>
        <w:t> </w:t>
      </w:r>
      <w:r w:rsidRPr="00A93424">
        <w:rPr>
          <w:rFonts w:ascii="Arial" w:eastAsia="宋体" w:hAnsi="Arial" w:cs="Arial"/>
          <w:b/>
          <w:bCs/>
          <w:i/>
          <w:iCs/>
          <w:color w:val="000000"/>
          <w:kern w:val="0"/>
          <w:sz w:val="16"/>
          <w:szCs w:val="27"/>
        </w:rPr>
        <w:t>Renforcer la solidarité internationale</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1°- Satisfaire les besoins éducatifs fondamentaux constitue une responsabilité commune et universelle de l’humanité, qui exige la solidarité internationale et des relations économiques équitables et justes afin de corriger les disparités économiques existantes. Toutes les nations ont à offrir des connaissances et des expériences utiles pour la conception de politiques et programmes d’éducation efficaces.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2°- Une augmentation substantielle et de longue durée des ressources consacrées à l’éducation fondamentale sera indispensable. Il incombe à la communauté mondiale, y compris les organisations et institutions intergouvernementales, de pallier d’urgence les contraintes qui empêchent certains pays de réaliser l’éducation pour tous. Cela suppose l’adoption des mesures visant à augmenter le budget national des pays les plus pauvres ou alléger un endettement trop lourd. Créanciers et débiteurs doivent trouver des formules novatrices et équitables pour réduire cette charge, car la capacité de nombreux pays en développement de répondre effectivement à leurs besoins d’éducation et autres besoins essentiels seraient grandement améliorée par le règlement du problème de la dette.</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3°- Il convient de se préoccuper des besoins d’éducation fondamentale des adultes et des enfants partout où ces besoins existent. Les pays les moins avancés et les pays à faible revenu ont des besoins spéciaux et devront bénéficier en priorité de l’appui international accordé à l’éducation </w:t>
      </w:r>
      <w:r w:rsidRPr="00A93424">
        <w:rPr>
          <w:rFonts w:ascii="Arial" w:eastAsia="宋体" w:hAnsi="Arial" w:cs="Arial"/>
          <w:color w:val="000000"/>
          <w:kern w:val="0"/>
          <w:sz w:val="16"/>
        </w:rPr>
        <w:t> </w:t>
      </w:r>
      <w:r w:rsidRPr="00A93424">
        <w:rPr>
          <w:rFonts w:ascii="Arial" w:eastAsia="宋体" w:hAnsi="Arial" w:cs="Arial"/>
          <w:color w:val="000000"/>
          <w:kern w:val="0"/>
          <w:sz w:val="16"/>
          <w:szCs w:val="27"/>
        </w:rPr>
        <w:t>fondamentale pendant les années 90.</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4° - Toutes les nations doivent aussi unir leurs efforts pour résoudre les conflits et les dissensions, mettre fin aux occupations militaires et installer les populations déplacées ou faciliter leur retour dans leur pays d’origine, en veillant à répondre à leurs besoins éducatifs fondamentaux . Seul un environnement stable et pacifique peut offrir des conditions qui permettent à chaque être humain, enfant ou adulte, de tirer bénéfice des objectifs de la présente Déclaration.</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 </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Nous, participants à la Conférence mondiale sur l’éducation pour tous, réaffirmons le droit de toute personne à l’éducation. Tel est le fondement de notre détermination individuelle et collective à assurer l’éducation pour tous.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Nous nous engageons à agir conjointement dans les domaines de responsabilité qui sont les nôtres, et à prendre toutes les mesures nécessaires pour atteindre les objectifs de l’éducation pour tous.</w:t>
      </w:r>
    </w:p>
    <w:p w:rsidR="00A93424" w:rsidRPr="00A93424" w:rsidRDefault="00A93424" w:rsidP="00A93424">
      <w:pPr>
        <w:widowControl/>
        <w:shd w:val="clear" w:color="auto" w:fill="FFFFFF"/>
        <w:ind w:firstLine="284"/>
        <w:rPr>
          <w:rFonts w:ascii="Arial" w:eastAsia="宋体" w:hAnsi="Arial" w:cs="Arial"/>
          <w:color w:val="000000"/>
          <w:kern w:val="0"/>
          <w:sz w:val="16"/>
          <w:szCs w:val="27"/>
        </w:rPr>
      </w:pPr>
      <w:r w:rsidRPr="00A93424">
        <w:rPr>
          <w:rFonts w:ascii="Arial" w:eastAsia="宋体" w:hAnsi="Arial" w:cs="Arial"/>
          <w:color w:val="000000"/>
          <w:kern w:val="0"/>
          <w:sz w:val="16"/>
          <w:szCs w:val="27"/>
        </w:rPr>
        <w:t>Ensemble, nous faisons appel aux gouvernements, aux organisations concernées et aux individus pour qu’ils s’associent à cette entreprise d’une urgente nécessité.</w:t>
      </w:r>
    </w:p>
    <w:p w:rsidR="00A93424" w:rsidRPr="00A93424" w:rsidRDefault="00A93424" w:rsidP="00A93424">
      <w:pPr>
        <w:widowControl/>
        <w:shd w:val="clear" w:color="auto" w:fill="FFFFFF"/>
        <w:ind w:firstLine="284"/>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xml:space="preserve">Les besoins éducatifs fondamentaux de tous peuvent, et doivent être satisfaits. Il ne saurait y avoir façon plus valable de commencer l’Année internationale de l’alphabétisation et de progresser dans la voie des objectifs de la </w:t>
      </w:r>
      <w:r w:rsidRPr="00A93424">
        <w:rPr>
          <w:rFonts w:ascii="Arial" w:eastAsia="宋体" w:hAnsi="Arial" w:cs="Arial"/>
          <w:color w:val="000000"/>
          <w:kern w:val="0"/>
          <w:sz w:val="16"/>
          <w:szCs w:val="27"/>
          <w:lang w:val="fr-FR"/>
        </w:rPr>
        <w:lastRenderedPageBreak/>
        <w:t>Décennie internationale des personnes handicapées (1983-1992), de la Décennie mondiale du développement culturel , (1988-1997), de la quatrième Décennie des Nations Unies pour le développement ( 1990-1999 ), de la Convention sur l’élimination de toutes les formes de discrimination à l’égard des femmes et des Stratégies prospectives d’action pour la promotion de la femme, ainsi que de la Convention sur les droits de l’enfant. Jamais le moment n’a été plus propice pour nous engager à assurer à tous, partout dans le monde, la possibilité d’acquérir les apprentissages fondamentaux.</w:t>
      </w:r>
    </w:p>
    <w:p w:rsidR="00A93424" w:rsidRPr="00A93424" w:rsidRDefault="00A93424" w:rsidP="00A93424">
      <w:pPr>
        <w:widowControl/>
        <w:shd w:val="clear" w:color="auto" w:fill="FFFFFF"/>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En conséquence, nous adoptons la présente Déclaration mondiale sur l’éducation pour tous : Répondre aux besoins éducatifs fondamentaux, et nous convenons d’un Cadre d’action pour répondre aux besoins éducatifs fondamentaux, qui doit permettre de réaliser les objectifs  </w:t>
      </w:r>
      <w:r w:rsidRPr="00A93424">
        <w:rPr>
          <w:rFonts w:ascii="Arial" w:eastAsia="宋体" w:hAnsi="Arial" w:cs="Arial"/>
          <w:color w:val="000000"/>
          <w:kern w:val="0"/>
          <w:sz w:val="16"/>
          <w:lang w:val="fr-FR"/>
        </w:rPr>
        <w:t> </w:t>
      </w:r>
      <w:r w:rsidRPr="00A93424">
        <w:rPr>
          <w:rFonts w:ascii="Arial" w:eastAsia="宋体" w:hAnsi="Arial" w:cs="Arial"/>
          <w:color w:val="000000"/>
          <w:kern w:val="0"/>
          <w:sz w:val="16"/>
          <w:szCs w:val="27"/>
          <w:lang w:val="fr-FR"/>
        </w:rPr>
        <w:t>énoncés dans cette Déclaration.</w:t>
      </w:r>
    </w:p>
    <w:p w:rsidR="00A93424" w:rsidRPr="00A93424" w:rsidRDefault="00A93424" w:rsidP="00A93424">
      <w:pPr>
        <w:widowControl/>
        <w:shd w:val="clear" w:color="auto" w:fill="FFFFFF"/>
        <w:jc w:val="left"/>
        <w:rPr>
          <w:rFonts w:ascii="Arial" w:eastAsia="宋体" w:hAnsi="Arial" w:cs="Arial"/>
          <w:color w:val="000000"/>
          <w:kern w:val="0"/>
          <w:sz w:val="16"/>
          <w:szCs w:val="27"/>
          <w:lang w:val="fr-FR"/>
        </w:rPr>
      </w:pPr>
      <w:r w:rsidRPr="00A93424">
        <w:rPr>
          <w:rFonts w:ascii="Arial" w:eastAsia="宋体" w:hAnsi="Arial" w:cs="Arial"/>
          <w:color w:val="000000"/>
          <w:kern w:val="0"/>
          <w:sz w:val="16"/>
          <w:szCs w:val="27"/>
          <w:lang w:val="fr-FR"/>
        </w:rPr>
        <w:t> </w:t>
      </w:r>
    </w:p>
    <w:p w:rsidR="00745B1E" w:rsidRPr="00A93424" w:rsidRDefault="00745B1E">
      <w:pPr>
        <w:rPr>
          <w:sz w:val="11"/>
          <w:lang w:val="fr-FR"/>
        </w:rPr>
      </w:pPr>
    </w:p>
    <w:sectPr w:rsidR="00745B1E" w:rsidRPr="00A93424" w:rsidSect="006302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424"/>
    <w:rsid w:val="006302A8"/>
    <w:rsid w:val="00745B1E"/>
    <w:rsid w:val="00A93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2A8"/>
    <w:pPr>
      <w:widowControl w:val="0"/>
      <w:jc w:val="both"/>
    </w:pPr>
  </w:style>
  <w:style w:type="paragraph" w:styleId="1">
    <w:name w:val="heading 1"/>
    <w:basedOn w:val="a"/>
    <w:link w:val="1Char"/>
    <w:uiPriority w:val="9"/>
    <w:qFormat/>
    <w:rsid w:val="00A934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9342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9342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3424"/>
    <w:rPr>
      <w:rFonts w:ascii="宋体" w:eastAsia="宋体" w:hAnsi="宋体" w:cs="宋体"/>
      <w:b/>
      <w:bCs/>
      <w:kern w:val="36"/>
      <w:sz w:val="48"/>
      <w:szCs w:val="48"/>
    </w:rPr>
  </w:style>
  <w:style w:type="character" w:customStyle="1" w:styleId="2Char">
    <w:name w:val="标题 2 Char"/>
    <w:basedOn w:val="a0"/>
    <w:link w:val="2"/>
    <w:uiPriority w:val="9"/>
    <w:rsid w:val="00A93424"/>
    <w:rPr>
      <w:rFonts w:ascii="宋体" w:eastAsia="宋体" w:hAnsi="宋体" w:cs="宋体"/>
      <w:b/>
      <w:bCs/>
      <w:kern w:val="0"/>
      <w:sz w:val="36"/>
      <w:szCs w:val="36"/>
    </w:rPr>
  </w:style>
  <w:style w:type="character" w:customStyle="1" w:styleId="3Char">
    <w:name w:val="标题 3 Char"/>
    <w:basedOn w:val="a0"/>
    <w:link w:val="3"/>
    <w:uiPriority w:val="9"/>
    <w:rsid w:val="00A93424"/>
    <w:rPr>
      <w:rFonts w:ascii="宋体" w:eastAsia="宋体" w:hAnsi="宋体" w:cs="宋体"/>
      <w:b/>
      <w:bCs/>
      <w:kern w:val="0"/>
      <w:sz w:val="27"/>
      <w:szCs w:val="27"/>
    </w:rPr>
  </w:style>
  <w:style w:type="character" w:customStyle="1" w:styleId="apple-converted-space">
    <w:name w:val="apple-converted-space"/>
    <w:basedOn w:val="a0"/>
    <w:rsid w:val="00A93424"/>
  </w:style>
  <w:style w:type="paragraph" w:styleId="a3">
    <w:name w:val="Body Text Indent"/>
    <w:basedOn w:val="a"/>
    <w:link w:val="Char"/>
    <w:uiPriority w:val="99"/>
    <w:semiHidden/>
    <w:unhideWhenUsed/>
    <w:rsid w:val="00A9342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A93424"/>
    <w:rPr>
      <w:rFonts w:ascii="宋体" w:eastAsia="宋体" w:hAnsi="宋体" w:cs="宋体"/>
      <w:kern w:val="0"/>
      <w:sz w:val="24"/>
      <w:szCs w:val="24"/>
    </w:rPr>
  </w:style>
  <w:style w:type="paragraph" w:styleId="a4">
    <w:name w:val="Body Text"/>
    <w:basedOn w:val="a"/>
    <w:link w:val="Char0"/>
    <w:uiPriority w:val="99"/>
    <w:semiHidden/>
    <w:unhideWhenUsed/>
    <w:rsid w:val="00A9342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4"/>
    <w:uiPriority w:val="99"/>
    <w:semiHidden/>
    <w:rsid w:val="00A93424"/>
    <w:rPr>
      <w:rFonts w:ascii="宋体" w:eastAsia="宋体" w:hAnsi="宋体" w:cs="宋体"/>
      <w:kern w:val="0"/>
      <w:sz w:val="24"/>
      <w:szCs w:val="24"/>
    </w:rPr>
  </w:style>
  <w:style w:type="paragraph" w:styleId="20">
    <w:name w:val="Body Text Indent 2"/>
    <w:basedOn w:val="a"/>
    <w:link w:val="2Char0"/>
    <w:uiPriority w:val="99"/>
    <w:semiHidden/>
    <w:unhideWhenUsed/>
    <w:rsid w:val="00A93424"/>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缩进 2 Char"/>
    <w:basedOn w:val="a0"/>
    <w:link w:val="20"/>
    <w:uiPriority w:val="99"/>
    <w:semiHidden/>
    <w:rsid w:val="00A93424"/>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93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3893</Words>
  <Characters>22192</Characters>
  <Application>Microsoft Office Word</Application>
  <DocSecurity>0</DocSecurity>
  <Lines>184</Lines>
  <Paragraphs>52</Paragraphs>
  <ScaleCrop>false</ScaleCrop>
  <Company/>
  <LinksUpToDate>false</LinksUpToDate>
  <CharactersWithSpaces>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2017-03-06T01:27:00Z</dcterms:created>
  <dcterms:modified xsi:type="dcterms:W3CDTF">2017-03-06T01:28:00Z</dcterms:modified>
</cp:coreProperties>
</file>